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adjustRightInd w:val="0"/>
        <w:spacing w:line="580" w:lineRule="exact"/>
        <w:jc w:val="left"/>
        <w:rPr>
          <w:rFonts w:ascii="黑体" w:hAnsi="黑体" w:eastAsia="黑体"/>
          <w:kern w:val="1"/>
          <w:sz w:val="32"/>
          <w:szCs w:val="32"/>
        </w:rPr>
      </w:pPr>
      <w:r>
        <w:rPr>
          <w:rFonts w:hint="eastAsia" w:ascii="黑体" w:hAnsi="黑体" w:eastAsia="黑体" w:cs="黑体"/>
          <w:kern w:val="1"/>
          <w:sz w:val="32"/>
          <w:szCs w:val="32"/>
        </w:rPr>
        <w:t>附件：</w:t>
      </w:r>
    </w:p>
    <w:p>
      <w:pPr>
        <w:spacing w:afterLines="50" w:line="440" w:lineRule="exact"/>
        <w:jc w:val="center"/>
        <w:rPr>
          <w:rFonts w:ascii="华文中宋" w:hAnsi="华文中宋" w:eastAsia="华文中宋"/>
          <w:b/>
          <w:bCs/>
          <w:sz w:val="44"/>
          <w:szCs w:val="44"/>
          <w:lang w:val="zh-CN"/>
        </w:rPr>
      </w:pPr>
    </w:p>
    <w:p>
      <w:pPr>
        <w:spacing w:afterLines="50" w:line="440" w:lineRule="exact"/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zh-CN"/>
        </w:rPr>
        <w:t>报名表</w:t>
      </w:r>
    </w:p>
    <w:tbl>
      <w:tblPr>
        <w:tblStyle w:val="2"/>
        <w:tblW w:w="95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835"/>
        <w:gridCol w:w="1176"/>
        <w:gridCol w:w="3039"/>
        <w:gridCol w:w="1455"/>
        <w:gridCol w:w="19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华文中宋" w:hAnsi="华文中宋" w:eastAsia="华文中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华文中宋" w:hAnsi="华文中宋" w:eastAsia="华文中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华文中宋" w:hAnsi="华文中宋" w:eastAsia="华文中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8"/>
                <w:szCs w:val="28"/>
                <w:lang w:val="zh-CN"/>
              </w:rPr>
              <w:t>职务</w:t>
            </w:r>
          </w:p>
        </w:tc>
        <w:tc>
          <w:tcPr>
            <w:tcW w:w="3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华文中宋" w:hAnsi="华文中宋" w:eastAsia="华文中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8"/>
                <w:szCs w:val="28"/>
                <w:lang w:val="zh-CN"/>
              </w:rPr>
              <w:t>工</w:t>
            </w:r>
            <w:r>
              <w:rPr>
                <w:rFonts w:ascii="华文中宋" w:hAnsi="华文中宋" w:eastAsia="华文中宋" w:cs="华文中宋"/>
                <w:b/>
                <w:bCs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bCs/>
                <w:sz w:val="28"/>
                <w:szCs w:val="28"/>
                <w:lang w:val="zh-CN"/>
              </w:rPr>
              <w:t>作</w:t>
            </w:r>
            <w:r>
              <w:rPr>
                <w:rFonts w:ascii="华文中宋" w:hAnsi="华文中宋" w:eastAsia="华文中宋" w:cs="华文中宋"/>
                <w:b/>
                <w:bCs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bCs/>
                <w:sz w:val="28"/>
                <w:szCs w:val="28"/>
                <w:lang w:val="zh-CN"/>
              </w:rPr>
              <w:t>单</w:t>
            </w:r>
            <w:r>
              <w:rPr>
                <w:rFonts w:ascii="华文中宋" w:hAnsi="华文中宋" w:eastAsia="华文中宋" w:cs="华文中宋"/>
                <w:b/>
                <w:bCs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bCs/>
                <w:sz w:val="28"/>
                <w:szCs w:val="28"/>
                <w:lang w:val="zh-CN"/>
              </w:rPr>
              <w:t>位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华文中宋" w:hAnsi="华文中宋" w:eastAsia="华文中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8"/>
                <w:szCs w:val="28"/>
                <w:lang w:val="zh-CN"/>
              </w:rPr>
              <w:t>电话</w:t>
            </w:r>
          </w:p>
        </w:tc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华文中宋" w:hAnsi="华文中宋" w:eastAsia="华文中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8"/>
                <w:szCs w:val="28"/>
                <w:lang w:val="zh-CN"/>
              </w:rPr>
              <w:t>手机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3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3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3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3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3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</w:tr>
    </w:tbl>
    <w:p>
      <w:pPr>
        <w:tabs>
          <w:tab w:val="left" w:pos="696"/>
        </w:tabs>
        <w:ind w:left="420" w:leftChars="200" w:firstLine="6080" w:firstLineChars="1900"/>
        <w:jc w:val="left"/>
        <w:rPr>
          <w:rFonts w:ascii="仿宋_GB2312" w:hAns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463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B1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维拉女侠</cp:lastModifiedBy>
  <dcterms:modified xsi:type="dcterms:W3CDTF">2020-05-25T01:55:38Z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