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37" w:rsidRDefault="00754586" w:rsidP="00754586">
      <w:pPr>
        <w:spacing w:line="620" w:lineRule="exact"/>
        <w:ind w:right="642"/>
        <w:jc w:val="left"/>
        <w:rPr>
          <w:rFonts w:ascii="黑体" w:eastAsia="黑体" w:hAnsi="黑体" w:cs="Times New Roman"/>
          <w:b/>
          <w:sz w:val="32"/>
          <w:szCs w:val="32"/>
        </w:rPr>
      </w:pPr>
      <w:r w:rsidRPr="00754586">
        <w:rPr>
          <w:rFonts w:ascii="黑体" w:eastAsia="黑体" w:hAnsi="黑体" w:cs="Times New Roman" w:hint="eastAsia"/>
          <w:b/>
          <w:sz w:val="32"/>
          <w:szCs w:val="32"/>
        </w:rPr>
        <w:t>附件</w:t>
      </w:r>
    </w:p>
    <w:p w:rsidR="00336C2B" w:rsidRPr="00E86C64" w:rsidRDefault="00336C2B" w:rsidP="00336C2B">
      <w:pPr>
        <w:spacing w:line="580" w:lineRule="exact"/>
        <w:jc w:val="center"/>
        <w:rPr>
          <w:rFonts w:ascii="方正小标宋简体" w:eastAsia="方正小标宋简体" w:hAnsi="Times New Roman"/>
          <w:b/>
          <w:sz w:val="44"/>
          <w:szCs w:val="44"/>
        </w:rPr>
      </w:pPr>
      <w:r w:rsidRPr="00336C2B">
        <w:rPr>
          <w:rFonts w:ascii="方正小标宋简体" w:eastAsia="方正小标宋简体" w:hAnsi="Times New Roman" w:hint="eastAsia"/>
          <w:b/>
          <w:sz w:val="44"/>
          <w:szCs w:val="44"/>
        </w:rPr>
        <w:t>通过考核的外贸基地名单</w:t>
      </w:r>
    </w:p>
    <w:p w:rsidR="00336C2B" w:rsidRPr="0096545F" w:rsidRDefault="00336C2B" w:rsidP="00336C2B">
      <w:pPr>
        <w:spacing w:line="580" w:lineRule="exact"/>
        <w:jc w:val="center"/>
        <w:rPr>
          <w:rFonts w:ascii="Times New Roman" w:eastAsia="黑体" w:hAnsi="Times New Roman"/>
          <w:b/>
          <w:sz w:val="44"/>
          <w:szCs w:val="44"/>
        </w:rPr>
      </w:pPr>
    </w:p>
    <w:tbl>
      <w:tblPr>
        <w:tblW w:w="9880" w:type="dxa"/>
        <w:jc w:val="center"/>
        <w:tblLook w:val="00A0"/>
      </w:tblPr>
      <w:tblGrid>
        <w:gridCol w:w="745"/>
        <w:gridCol w:w="1235"/>
        <w:gridCol w:w="5596"/>
        <w:gridCol w:w="2304"/>
      </w:tblGrid>
      <w:tr w:rsidR="00336C2B" w:rsidRPr="00EB6B5B" w:rsidTr="00336C2B">
        <w:trPr>
          <w:trHeight w:val="659"/>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336C2B" w:rsidRPr="0096545F" w:rsidRDefault="00336C2B" w:rsidP="00031C48">
            <w:pPr>
              <w:widowControl/>
              <w:spacing w:line="360" w:lineRule="exact"/>
              <w:jc w:val="center"/>
              <w:rPr>
                <w:rFonts w:ascii="Times New Roman" w:eastAsia="方正黑体简体" w:hAnsi="Times New Roman"/>
                <w:b/>
                <w:bCs/>
                <w:color w:val="000000"/>
                <w:kern w:val="0"/>
                <w:sz w:val="24"/>
                <w:szCs w:val="24"/>
              </w:rPr>
            </w:pPr>
            <w:r w:rsidRPr="0096545F">
              <w:rPr>
                <w:rFonts w:ascii="Times New Roman" w:eastAsia="方正黑体简体" w:hAnsi="Times New Roman" w:hint="eastAsia"/>
                <w:b/>
                <w:bCs/>
                <w:color w:val="000000"/>
                <w:kern w:val="0"/>
                <w:sz w:val="24"/>
                <w:szCs w:val="24"/>
              </w:rPr>
              <w:t>序号</w:t>
            </w:r>
          </w:p>
        </w:tc>
        <w:tc>
          <w:tcPr>
            <w:tcW w:w="1235" w:type="dxa"/>
            <w:tcBorders>
              <w:top w:val="single" w:sz="4" w:space="0" w:color="auto"/>
              <w:left w:val="nil"/>
              <w:bottom w:val="single" w:sz="4" w:space="0" w:color="auto"/>
              <w:right w:val="single" w:sz="4" w:space="0" w:color="auto"/>
            </w:tcBorders>
            <w:noWrap/>
            <w:vAlign w:val="center"/>
          </w:tcPr>
          <w:p w:rsidR="00336C2B" w:rsidRPr="0096545F" w:rsidRDefault="00336C2B" w:rsidP="00031C48">
            <w:pPr>
              <w:widowControl/>
              <w:spacing w:line="360" w:lineRule="exact"/>
              <w:jc w:val="center"/>
              <w:rPr>
                <w:rFonts w:ascii="Times New Roman" w:eastAsia="方正黑体简体" w:hAnsi="Times New Roman"/>
                <w:b/>
                <w:bCs/>
                <w:color w:val="000000"/>
                <w:kern w:val="0"/>
                <w:sz w:val="24"/>
                <w:szCs w:val="24"/>
              </w:rPr>
            </w:pPr>
            <w:r w:rsidRPr="0096545F">
              <w:rPr>
                <w:rFonts w:ascii="Times New Roman" w:eastAsia="方正黑体简体" w:hAnsi="Times New Roman" w:hint="eastAsia"/>
                <w:b/>
                <w:bCs/>
                <w:color w:val="000000"/>
                <w:kern w:val="0"/>
                <w:sz w:val="24"/>
                <w:szCs w:val="24"/>
              </w:rPr>
              <w:t>市（州）</w:t>
            </w:r>
          </w:p>
        </w:tc>
        <w:tc>
          <w:tcPr>
            <w:tcW w:w="5596" w:type="dxa"/>
            <w:tcBorders>
              <w:top w:val="single" w:sz="4" w:space="0" w:color="auto"/>
              <w:left w:val="nil"/>
              <w:bottom w:val="single" w:sz="4" w:space="0" w:color="auto"/>
              <w:right w:val="single" w:sz="4" w:space="0" w:color="auto"/>
            </w:tcBorders>
            <w:noWrap/>
            <w:vAlign w:val="center"/>
          </w:tcPr>
          <w:p w:rsidR="00336C2B" w:rsidRPr="0096545F" w:rsidRDefault="00336C2B" w:rsidP="00031C48">
            <w:pPr>
              <w:widowControl/>
              <w:spacing w:line="360" w:lineRule="exact"/>
              <w:jc w:val="center"/>
              <w:rPr>
                <w:rFonts w:ascii="Times New Roman" w:eastAsia="方正黑体简体" w:hAnsi="Times New Roman"/>
                <w:b/>
                <w:bCs/>
                <w:color w:val="000000"/>
                <w:kern w:val="0"/>
                <w:sz w:val="24"/>
                <w:szCs w:val="24"/>
              </w:rPr>
            </w:pPr>
            <w:r w:rsidRPr="0096545F">
              <w:rPr>
                <w:rFonts w:ascii="Times New Roman" w:eastAsia="方正黑体简体" w:hAnsi="Times New Roman" w:hint="eastAsia"/>
                <w:b/>
                <w:bCs/>
                <w:color w:val="000000"/>
                <w:kern w:val="0"/>
                <w:sz w:val="24"/>
                <w:szCs w:val="24"/>
              </w:rPr>
              <w:t>基地名称</w:t>
            </w:r>
          </w:p>
        </w:tc>
        <w:tc>
          <w:tcPr>
            <w:tcW w:w="2304" w:type="dxa"/>
            <w:tcBorders>
              <w:top w:val="single" w:sz="4" w:space="0" w:color="auto"/>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方正黑体简体" w:hAnsi="Times New Roman"/>
                <w:b/>
                <w:bCs/>
                <w:color w:val="000000"/>
                <w:kern w:val="0"/>
                <w:sz w:val="24"/>
                <w:szCs w:val="24"/>
              </w:rPr>
            </w:pPr>
            <w:r>
              <w:rPr>
                <w:rFonts w:ascii="Times New Roman" w:eastAsia="方正黑体简体" w:hAnsi="Times New Roman" w:hint="eastAsia"/>
                <w:b/>
                <w:bCs/>
                <w:color w:val="000000"/>
                <w:kern w:val="0"/>
                <w:sz w:val="24"/>
                <w:szCs w:val="24"/>
              </w:rPr>
              <w:t>特色产业</w:t>
            </w:r>
          </w:p>
        </w:tc>
      </w:tr>
      <w:tr w:rsidR="00336C2B" w:rsidRPr="00EB6B5B" w:rsidTr="00336C2B">
        <w:trPr>
          <w:trHeight w:val="625"/>
          <w:jc w:val="center"/>
        </w:trPr>
        <w:tc>
          <w:tcPr>
            <w:tcW w:w="745" w:type="dxa"/>
            <w:tcBorders>
              <w:top w:val="nil"/>
              <w:left w:val="single" w:sz="4" w:space="0" w:color="auto"/>
              <w:bottom w:val="single" w:sz="4" w:space="0" w:color="auto"/>
              <w:right w:val="single" w:sz="4" w:space="0" w:color="auto"/>
            </w:tcBorders>
            <w:noWrap/>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color w:val="000000"/>
                <w:kern w:val="0"/>
                <w:sz w:val="24"/>
                <w:szCs w:val="24"/>
              </w:rPr>
              <w:t>1</w:t>
            </w:r>
          </w:p>
        </w:tc>
        <w:tc>
          <w:tcPr>
            <w:tcW w:w="1235" w:type="dxa"/>
            <w:vMerge w:val="restart"/>
            <w:tcBorders>
              <w:top w:val="nil"/>
              <w:left w:val="single" w:sz="4" w:space="0" w:color="auto"/>
              <w:bottom w:val="single" w:sz="4" w:space="0" w:color="000000"/>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hint="eastAsia"/>
                <w:color w:val="000000"/>
                <w:kern w:val="0"/>
                <w:sz w:val="24"/>
                <w:szCs w:val="24"/>
              </w:rPr>
              <w:t>成都市</w:t>
            </w:r>
          </w:p>
        </w:tc>
        <w:tc>
          <w:tcPr>
            <w:tcW w:w="5596"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成都市金牛区国际商贸</w:t>
            </w:r>
            <w:proofErr w:type="gramStart"/>
            <w:r w:rsidRPr="0096545F">
              <w:rPr>
                <w:rFonts w:ascii="Times New Roman" w:eastAsia="仿宋_GB2312" w:hAnsi="Times New Roman" w:hint="eastAsia"/>
                <w:color w:val="000000"/>
                <w:kern w:val="0"/>
                <w:sz w:val="22"/>
              </w:rPr>
              <w:t>城功能</w:t>
            </w:r>
            <w:proofErr w:type="gramEnd"/>
            <w:r w:rsidRPr="0096545F">
              <w:rPr>
                <w:rFonts w:ascii="Times New Roman" w:eastAsia="仿宋_GB2312" w:hAnsi="Times New Roman" w:hint="eastAsia"/>
                <w:color w:val="000000"/>
                <w:kern w:val="0"/>
                <w:sz w:val="22"/>
              </w:rPr>
              <w:t>区省级外贸转型基地</w:t>
            </w:r>
          </w:p>
        </w:tc>
        <w:tc>
          <w:tcPr>
            <w:tcW w:w="2304"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纺织服装</w:t>
            </w:r>
          </w:p>
        </w:tc>
      </w:tr>
      <w:tr w:rsidR="00336C2B" w:rsidRPr="00EB6B5B" w:rsidTr="00336C2B">
        <w:trPr>
          <w:trHeight w:val="625"/>
          <w:jc w:val="center"/>
        </w:trPr>
        <w:tc>
          <w:tcPr>
            <w:tcW w:w="745" w:type="dxa"/>
            <w:tcBorders>
              <w:top w:val="nil"/>
              <w:left w:val="single" w:sz="4" w:space="0" w:color="auto"/>
              <w:bottom w:val="single" w:sz="4" w:space="0" w:color="auto"/>
              <w:right w:val="single" w:sz="4" w:space="0" w:color="auto"/>
            </w:tcBorders>
            <w:noWrap/>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color w:val="000000"/>
                <w:kern w:val="0"/>
                <w:sz w:val="24"/>
                <w:szCs w:val="24"/>
              </w:rPr>
              <w:t>2</w:t>
            </w:r>
          </w:p>
        </w:tc>
        <w:tc>
          <w:tcPr>
            <w:tcW w:w="1235" w:type="dxa"/>
            <w:vMerge/>
            <w:tcBorders>
              <w:top w:val="nil"/>
              <w:left w:val="single" w:sz="4" w:space="0" w:color="auto"/>
              <w:bottom w:val="single" w:sz="4" w:space="0" w:color="000000"/>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4"/>
                <w:szCs w:val="24"/>
              </w:rPr>
            </w:pPr>
          </w:p>
        </w:tc>
        <w:tc>
          <w:tcPr>
            <w:tcW w:w="5596"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成都市新津区天府智能制造产业园省级外贸转型升级基地</w:t>
            </w:r>
          </w:p>
        </w:tc>
        <w:tc>
          <w:tcPr>
            <w:tcW w:w="2304"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智能制造</w:t>
            </w:r>
          </w:p>
        </w:tc>
      </w:tr>
      <w:tr w:rsidR="00336C2B" w:rsidRPr="00EB6B5B" w:rsidTr="00336C2B">
        <w:trPr>
          <w:trHeight w:val="625"/>
          <w:jc w:val="center"/>
        </w:trPr>
        <w:tc>
          <w:tcPr>
            <w:tcW w:w="745" w:type="dxa"/>
            <w:tcBorders>
              <w:top w:val="nil"/>
              <w:left w:val="single" w:sz="4" w:space="0" w:color="auto"/>
              <w:bottom w:val="single" w:sz="4" w:space="0" w:color="auto"/>
              <w:right w:val="single" w:sz="4" w:space="0" w:color="auto"/>
            </w:tcBorders>
            <w:noWrap/>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color w:val="000000"/>
                <w:kern w:val="0"/>
                <w:sz w:val="24"/>
                <w:szCs w:val="24"/>
              </w:rPr>
              <w:t>3</w:t>
            </w:r>
          </w:p>
        </w:tc>
        <w:tc>
          <w:tcPr>
            <w:tcW w:w="1235" w:type="dxa"/>
            <w:vMerge/>
            <w:tcBorders>
              <w:top w:val="nil"/>
              <w:left w:val="single" w:sz="4" w:space="0" w:color="auto"/>
              <w:bottom w:val="single" w:sz="4" w:space="0" w:color="000000"/>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4"/>
                <w:szCs w:val="24"/>
              </w:rPr>
            </w:pPr>
          </w:p>
        </w:tc>
        <w:tc>
          <w:tcPr>
            <w:tcW w:w="5596"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成都国际铁路港经济开发区省级外贸转型升级基地</w:t>
            </w:r>
          </w:p>
        </w:tc>
        <w:tc>
          <w:tcPr>
            <w:tcW w:w="2304"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先进材料和机电产品</w:t>
            </w:r>
          </w:p>
        </w:tc>
      </w:tr>
      <w:tr w:rsidR="00336C2B" w:rsidRPr="00EB6B5B" w:rsidTr="00336C2B">
        <w:trPr>
          <w:trHeight w:val="625"/>
          <w:jc w:val="center"/>
        </w:trPr>
        <w:tc>
          <w:tcPr>
            <w:tcW w:w="745" w:type="dxa"/>
            <w:tcBorders>
              <w:top w:val="nil"/>
              <w:left w:val="single" w:sz="4" w:space="0" w:color="auto"/>
              <w:bottom w:val="single" w:sz="4" w:space="0" w:color="auto"/>
              <w:right w:val="single" w:sz="4" w:space="0" w:color="auto"/>
            </w:tcBorders>
            <w:noWrap/>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color w:val="000000"/>
                <w:kern w:val="0"/>
                <w:sz w:val="24"/>
                <w:szCs w:val="24"/>
              </w:rPr>
              <w:t>4</w:t>
            </w:r>
          </w:p>
        </w:tc>
        <w:tc>
          <w:tcPr>
            <w:tcW w:w="1235" w:type="dxa"/>
            <w:vMerge w:val="restart"/>
            <w:tcBorders>
              <w:top w:val="nil"/>
              <w:left w:val="single" w:sz="4" w:space="0" w:color="auto"/>
              <w:bottom w:val="single" w:sz="4" w:space="0" w:color="000000"/>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hint="eastAsia"/>
                <w:color w:val="000000"/>
                <w:kern w:val="0"/>
                <w:sz w:val="24"/>
                <w:szCs w:val="24"/>
              </w:rPr>
              <w:t>自贡市</w:t>
            </w:r>
          </w:p>
        </w:tc>
        <w:tc>
          <w:tcPr>
            <w:tcW w:w="5596"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自贡国家高新技术产业区省级外贸转型升级基地</w:t>
            </w:r>
          </w:p>
        </w:tc>
        <w:tc>
          <w:tcPr>
            <w:tcW w:w="2304"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装备制造</w:t>
            </w:r>
          </w:p>
        </w:tc>
      </w:tr>
      <w:tr w:rsidR="00336C2B" w:rsidRPr="00EB6B5B" w:rsidTr="00336C2B">
        <w:trPr>
          <w:trHeight w:val="625"/>
          <w:jc w:val="center"/>
        </w:trPr>
        <w:tc>
          <w:tcPr>
            <w:tcW w:w="745" w:type="dxa"/>
            <w:tcBorders>
              <w:top w:val="nil"/>
              <w:left w:val="single" w:sz="4" w:space="0" w:color="auto"/>
              <w:bottom w:val="single" w:sz="4" w:space="0" w:color="auto"/>
              <w:right w:val="single" w:sz="4" w:space="0" w:color="auto"/>
            </w:tcBorders>
            <w:noWrap/>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color w:val="000000"/>
                <w:kern w:val="0"/>
                <w:sz w:val="24"/>
                <w:szCs w:val="24"/>
              </w:rPr>
              <w:t>5</w:t>
            </w:r>
          </w:p>
        </w:tc>
        <w:tc>
          <w:tcPr>
            <w:tcW w:w="1235" w:type="dxa"/>
            <w:vMerge/>
            <w:tcBorders>
              <w:top w:val="nil"/>
              <w:left w:val="single" w:sz="4" w:space="0" w:color="auto"/>
              <w:bottom w:val="single" w:sz="4" w:space="0" w:color="000000"/>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4"/>
                <w:szCs w:val="24"/>
              </w:rPr>
            </w:pPr>
          </w:p>
        </w:tc>
        <w:tc>
          <w:tcPr>
            <w:tcW w:w="5596"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自贡市大安区省级外贸转型升级基地</w:t>
            </w:r>
          </w:p>
        </w:tc>
        <w:tc>
          <w:tcPr>
            <w:tcW w:w="2304"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新型材料</w:t>
            </w:r>
          </w:p>
        </w:tc>
      </w:tr>
      <w:tr w:rsidR="00336C2B" w:rsidRPr="00EB6B5B" w:rsidTr="00336C2B">
        <w:trPr>
          <w:trHeight w:val="625"/>
          <w:jc w:val="center"/>
        </w:trPr>
        <w:tc>
          <w:tcPr>
            <w:tcW w:w="745" w:type="dxa"/>
            <w:tcBorders>
              <w:top w:val="nil"/>
              <w:left w:val="single" w:sz="4" w:space="0" w:color="auto"/>
              <w:bottom w:val="single" w:sz="4" w:space="0" w:color="auto"/>
              <w:right w:val="single" w:sz="4" w:space="0" w:color="auto"/>
            </w:tcBorders>
            <w:noWrap/>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color w:val="000000"/>
                <w:kern w:val="0"/>
                <w:sz w:val="24"/>
                <w:szCs w:val="24"/>
              </w:rPr>
              <w:t>6</w:t>
            </w:r>
          </w:p>
        </w:tc>
        <w:tc>
          <w:tcPr>
            <w:tcW w:w="1235"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hint="eastAsia"/>
                <w:color w:val="000000"/>
                <w:kern w:val="0"/>
                <w:sz w:val="24"/>
                <w:szCs w:val="24"/>
              </w:rPr>
              <w:t>德阳市</w:t>
            </w:r>
          </w:p>
        </w:tc>
        <w:tc>
          <w:tcPr>
            <w:tcW w:w="5596"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四川什邡经济开发区省级外贸转型升级基地</w:t>
            </w:r>
          </w:p>
        </w:tc>
        <w:tc>
          <w:tcPr>
            <w:tcW w:w="2304"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精细化工</w:t>
            </w:r>
          </w:p>
        </w:tc>
      </w:tr>
      <w:tr w:rsidR="00336C2B" w:rsidRPr="00EB6B5B" w:rsidTr="00336C2B">
        <w:trPr>
          <w:trHeight w:val="625"/>
          <w:jc w:val="center"/>
        </w:trPr>
        <w:tc>
          <w:tcPr>
            <w:tcW w:w="745" w:type="dxa"/>
            <w:tcBorders>
              <w:top w:val="nil"/>
              <w:left w:val="single" w:sz="4" w:space="0" w:color="auto"/>
              <w:bottom w:val="single" w:sz="4" w:space="0" w:color="auto"/>
              <w:right w:val="single" w:sz="4" w:space="0" w:color="auto"/>
            </w:tcBorders>
            <w:noWrap/>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color w:val="000000"/>
                <w:kern w:val="0"/>
                <w:sz w:val="24"/>
                <w:szCs w:val="24"/>
              </w:rPr>
              <w:t>7</w:t>
            </w:r>
          </w:p>
        </w:tc>
        <w:tc>
          <w:tcPr>
            <w:tcW w:w="1235" w:type="dxa"/>
            <w:vMerge w:val="restart"/>
            <w:tcBorders>
              <w:top w:val="nil"/>
              <w:left w:val="single" w:sz="4" w:space="0" w:color="auto"/>
              <w:bottom w:val="single" w:sz="4" w:space="0" w:color="000000"/>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hint="eastAsia"/>
                <w:color w:val="000000"/>
                <w:kern w:val="0"/>
                <w:sz w:val="24"/>
                <w:szCs w:val="24"/>
              </w:rPr>
              <w:t>绵阳市</w:t>
            </w:r>
          </w:p>
        </w:tc>
        <w:tc>
          <w:tcPr>
            <w:tcW w:w="5596"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绵阳市</w:t>
            </w:r>
            <w:proofErr w:type="gramStart"/>
            <w:r w:rsidRPr="0096545F">
              <w:rPr>
                <w:rFonts w:ascii="Times New Roman" w:eastAsia="仿宋_GB2312" w:hAnsi="Times New Roman" w:hint="eastAsia"/>
                <w:color w:val="000000"/>
                <w:kern w:val="0"/>
                <w:sz w:val="22"/>
              </w:rPr>
              <w:t>涪</w:t>
            </w:r>
            <w:proofErr w:type="gramEnd"/>
            <w:r w:rsidRPr="0096545F">
              <w:rPr>
                <w:rFonts w:ascii="Times New Roman" w:eastAsia="仿宋_GB2312" w:hAnsi="Times New Roman" w:hint="eastAsia"/>
                <w:color w:val="000000"/>
                <w:kern w:val="0"/>
                <w:sz w:val="22"/>
              </w:rPr>
              <w:t>城区省级外贸转型升级基地</w:t>
            </w:r>
          </w:p>
        </w:tc>
        <w:tc>
          <w:tcPr>
            <w:tcW w:w="2304"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机电产品</w:t>
            </w:r>
          </w:p>
        </w:tc>
      </w:tr>
      <w:tr w:rsidR="00336C2B" w:rsidRPr="00EB6B5B" w:rsidTr="00336C2B">
        <w:trPr>
          <w:trHeight w:val="625"/>
          <w:jc w:val="center"/>
        </w:trPr>
        <w:tc>
          <w:tcPr>
            <w:tcW w:w="745" w:type="dxa"/>
            <w:tcBorders>
              <w:top w:val="nil"/>
              <w:left w:val="single" w:sz="4" w:space="0" w:color="auto"/>
              <w:bottom w:val="single" w:sz="4" w:space="0" w:color="auto"/>
              <w:right w:val="single" w:sz="4" w:space="0" w:color="auto"/>
            </w:tcBorders>
            <w:noWrap/>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color w:val="000000"/>
                <w:kern w:val="0"/>
                <w:sz w:val="24"/>
                <w:szCs w:val="24"/>
              </w:rPr>
              <w:t>8</w:t>
            </w:r>
          </w:p>
        </w:tc>
        <w:tc>
          <w:tcPr>
            <w:tcW w:w="1235" w:type="dxa"/>
            <w:vMerge/>
            <w:tcBorders>
              <w:top w:val="nil"/>
              <w:left w:val="single" w:sz="4" w:space="0" w:color="auto"/>
              <w:bottom w:val="single" w:sz="4" w:space="0" w:color="000000"/>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4"/>
                <w:szCs w:val="24"/>
              </w:rPr>
            </w:pPr>
          </w:p>
        </w:tc>
        <w:tc>
          <w:tcPr>
            <w:tcW w:w="5596"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绵阳高新技术产业开发区省级外贸转型升级基地</w:t>
            </w:r>
          </w:p>
        </w:tc>
        <w:tc>
          <w:tcPr>
            <w:tcW w:w="2304"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2"/>
              </w:rPr>
            </w:pPr>
            <w:r w:rsidRPr="0096545F">
              <w:rPr>
                <w:rFonts w:ascii="Times New Roman" w:eastAsia="仿宋_GB2312" w:hAnsi="Times New Roman"/>
                <w:color w:val="000000"/>
                <w:kern w:val="0"/>
                <w:sz w:val="22"/>
              </w:rPr>
              <w:t>5G</w:t>
            </w:r>
            <w:r w:rsidRPr="0096545F">
              <w:rPr>
                <w:rFonts w:ascii="Times New Roman" w:eastAsia="仿宋_GB2312" w:hAnsi="Times New Roman" w:hint="eastAsia"/>
                <w:color w:val="000000"/>
                <w:kern w:val="0"/>
                <w:sz w:val="22"/>
              </w:rPr>
              <w:t>产业</w:t>
            </w:r>
          </w:p>
        </w:tc>
      </w:tr>
      <w:tr w:rsidR="00336C2B" w:rsidRPr="00EB6B5B" w:rsidTr="00336C2B">
        <w:trPr>
          <w:trHeight w:val="625"/>
          <w:jc w:val="center"/>
        </w:trPr>
        <w:tc>
          <w:tcPr>
            <w:tcW w:w="745" w:type="dxa"/>
            <w:tcBorders>
              <w:top w:val="nil"/>
              <w:left w:val="single" w:sz="4" w:space="0" w:color="auto"/>
              <w:bottom w:val="single" w:sz="4" w:space="0" w:color="auto"/>
              <w:right w:val="single" w:sz="4" w:space="0" w:color="auto"/>
            </w:tcBorders>
            <w:noWrap/>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color w:val="000000"/>
                <w:kern w:val="0"/>
                <w:sz w:val="24"/>
                <w:szCs w:val="24"/>
              </w:rPr>
              <w:t>9</w:t>
            </w:r>
          </w:p>
        </w:tc>
        <w:tc>
          <w:tcPr>
            <w:tcW w:w="1235"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hint="eastAsia"/>
                <w:color w:val="000000"/>
                <w:kern w:val="0"/>
                <w:sz w:val="24"/>
                <w:szCs w:val="24"/>
              </w:rPr>
              <w:t>遂宁市</w:t>
            </w:r>
          </w:p>
        </w:tc>
        <w:tc>
          <w:tcPr>
            <w:tcW w:w="5596"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遂宁经济技术开发区省级外贸转型升级基地</w:t>
            </w:r>
          </w:p>
        </w:tc>
        <w:tc>
          <w:tcPr>
            <w:tcW w:w="2304"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电子信息</w:t>
            </w:r>
          </w:p>
        </w:tc>
      </w:tr>
      <w:tr w:rsidR="00336C2B" w:rsidRPr="00EB6B5B" w:rsidTr="00336C2B">
        <w:trPr>
          <w:trHeight w:val="625"/>
          <w:jc w:val="center"/>
        </w:trPr>
        <w:tc>
          <w:tcPr>
            <w:tcW w:w="745" w:type="dxa"/>
            <w:tcBorders>
              <w:top w:val="nil"/>
              <w:left w:val="single" w:sz="4" w:space="0" w:color="auto"/>
              <w:bottom w:val="single" w:sz="4" w:space="0" w:color="auto"/>
              <w:right w:val="single" w:sz="4" w:space="0" w:color="auto"/>
            </w:tcBorders>
            <w:noWrap/>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color w:val="000000"/>
                <w:kern w:val="0"/>
                <w:sz w:val="24"/>
                <w:szCs w:val="24"/>
              </w:rPr>
              <w:t>10</w:t>
            </w:r>
          </w:p>
        </w:tc>
        <w:tc>
          <w:tcPr>
            <w:tcW w:w="1235"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hint="eastAsia"/>
                <w:color w:val="000000"/>
                <w:kern w:val="0"/>
                <w:sz w:val="24"/>
                <w:szCs w:val="24"/>
              </w:rPr>
              <w:t>乐山市</w:t>
            </w:r>
          </w:p>
        </w:tc>
        <w:tc>
          <w:tcPr>
            <w:tcW w:w="5596"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乐山市化工循环产业园区省级外贸转型升级基地</w:t>
            </w:r>
          </w:p>
        </w:tc>
        <w:tc>
          <w:tcPr>
            <w:tcW w:w="2304"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2"/>
              </w:rPr>
            </w:pPr>
            <w:r>
              <w:rPr>
                <w:rFonts w:ascii="Times New Roman" w:eastAsia="仿宋_GB2312" w:hAnsi="Times New Roman" w:hint="eastAsia"/>
                <w:color w:val="000000"/>
                <w:kern w:val="0"/>
                <w:sz w:val="22"/>
              </w:rPr>
              <w:t>专业化工</w:t>
            </w:r>
          </w:p>
        </w:tc>
      </w:tr>
      <w:tr w:rsidR="00336C2B" w:rsidRPr="00EB6B5B" w:rsidTr="00336C2B">
        <w:trPr>
          <w:trHeight w:val="625"/>
          <w:jc w:val="center"/>
        </w:trPr>
        <w:tc>
          <w:tcPr>
            <w:tcW w:w="745" w:type="dxa"/>
            <w:tcBorders>
              <w:top w:val="nil"/>
              <w:left w:val="single" w:sz="4" w:space="0" w:color="auto"/>
              <w:bottom w:val="single" w:sz="4" w:space="0" w:color="auto"/>
              <w:right w:val="single" w:sz="4" w:space="0" w:color="auto"/>
            </w:tcBorders>
            <w:noWrap/>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color w:val="000000"/>
                <w:kern w:val="0"/>
                <w:sz w:val="24"/>
                <w:szCs w:val="24"/>
              </w:rPr>
              <w:t>11</w:t>
            </w:r>
          </w:p>
        </w:tc>
        <w:tc>
          <w:tcPr>
            <w:tcW w:w="1235"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hint="eastAsia"/>
                <w:color w:val="000000"/>
                <w:kern w:val="0"/>
                <w:sz w:val="24"/>
                <w:szCs w:val="24"/>
              </w:rPr>
              <w:t>宜宾市</w:t>
            </w:r>
          </w:p>
        </w:tc>
        <w:tc>
          <w:tcPr>
            <w:tcW w:w="5596"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宜宾临港经济技术开发区省级外贸转型升级基地</w:t>
            </w:r>
            <w:r w:rsidRPr="00E42521">
              <w:rPr>
                <w:rFonts w:ascii="Times New Roman" w:eastAsia="仿宋_GB2312" w:hAnsi="Times New Roman" w:hint="eastAsia"/>
                <w:color w:val="000000"/>
                <w:kern w:val="0"/>
                <w:sz w:val="28"/>
              </w:rPr>
              <w:t>*</w:t>
            </w:r>
          </w:p>
        </w:tc>
        <w:tc>
          <w:tcPr>
            <w:tcW w:w="2304"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2"/>
              </w:rPr>
            </w:pPr>
            <w:r>
              <w:rPr>
                <w:rFonts w:ascii="Times New Roman" w:eastAsia="仿宋_GB2312" w:hAnsi="Times New Roman" w:hint="eastAsia"/>
                <w:color w:val="000000"/>
                <w:kern w:val="0"/>
                <w:sz w:val="22"/>
              </w:rPr>
              <w:t>智能终端</w:t>
            </w:r>
          </w:p>
        </w:tc>
      </w:tr>
      <w:tr w:rsidR="00336C2B" w:rsidRPr="00EB6B5B" w:rsidTr="00336C2B">
        <w:trPr>
          <w:trHeight w:val="625"/>
          <w:jc w:val="center"/>
        </w:trPr>
        <w:tc>
          <w:tcPr>
            <w:tcW w:w="745" w:type="dxa"/>
            <w:tcBorders>
              <w:top w:val="nil"/>
              <w:left w:val="single" w:sz="4" w:space="0" w:color="auto"/>
              <w:bottom w:val="single" w:sz="4" w:space="0" w:color="auto"/>
              <w:right w:val="single" w:sz="4" w:space="0" w:color="auto"/>
            </w:tcBorders>
            <w:noWrap/>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color w:val="000000"/>
                <w:kern w:val="0"/>
                <w:sz w:val="24"/>
                <w:szCs w:val="24"/>
              </w:rPr>
              <w:t>12</w:t>
            </w:r>
          </w:p>
        </w:tc>
        <w:tc>
          <w:tcPr>
            <w:tcW w:w="1235" w:type="dxa"/>
            <w:vMerge w:val="restart"/>
            <w:tcBorders>
              <w:top w:val="nil"/>
              <w:left w:val="single" w:sz="4" w:space="0" w:color="auto"/>
              <w:bottom w:val="single" w:sz="4" w:space="0" w:color="000000"/>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hint="eastAsia"/>
                <w:color w:val="000000"/>
                <w:kern w:val="0"/>
                <w:sz w:val="24"/>
                <w:szCs w:val="24"/>
              </w:rPr>
              <w:t>广安市</w:t>
            </w:r>
          </w:p>
        </w:tc>
        <w:tc>
          <w:tcPr>
            <w:tcW w:w="5596"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2"/>
              </w:rPr>
            </w:pPr>
            <w:r>
              <w:rPr>
                <w:rFonts w:ascii="Times New Roman" w:eastAsia="仿宋_GB2312" w:hAnsi="Times New Roman" w:hint="eastAsia"/>
                <w:color w:val="000000"/>
                <w:kern w:val="0"/>
                <w:sz w:val="22"/>
              </w:rPr>
              <w:t>广安经济技术开发区省级外贸转型升级基</w:t>
            </w:r>
          </w:p>
        </w:tc>
        <w:tc>
          <w:tcPr>
            <w:tcW w:w="2304"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2"/>
              </w:rPr>
            </w:pPr>
            <w:r>
              <w:rPr>
                <w:rFonts w:ascii="Times New Roman" w:eastAsia="仿宋_GB2312" w:hAnsi="Times New Roman" w:hint="eastAsia"/>
                <w:color w:val="000000"/>
                <w:kern w:val="0"/>
                <w:sz w:val="22"/>
              </w:rPr>
              <w:t>专业化工</w:t>
            </w:r>
          </w:p>
        </w:tc>
      </w:tr>
      <w:tr w:rsidR="00336C2B" w:rsidRPr="00EB6B5B" w:rsidTr="00336C2B">
        <w:trPr>
          <w:trHeight w:val="625"/>
          <w:jc w:val="center"/>
        </w:trPr>
        <w:tc>
          <w:tcPr>
            <w:tcW w:w="745" w:type="dxa"/>
            <w:tcBorders>
              <w:top w:val="nil"/>
              <w:left w:val="single" w:sz="4" w:space="0" w:color="auto"/>
              <w:bottom w:val="single" w:sz="4" w:space="0" w:color="auto"/>
              <w:right w:val="single" w:sz="4" w:space="0" w:color="auto"/>
            </w:tcBorders>
            <w:noWrap/>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color w:val="000000"/>
                <w:kern w:val="0"/>
                <w:sz w:val="24"/>
                <w:szCs w:val="24"/>
              </w:rPr>
              <w:t>13</w:t>
            </w:r>
          </w:p>
        </w:tc>
        <w:tc>
          <w:tcPr>
            <w:tcW w:w="1235" w:type="dxa"/>
            <w:vMerge/>
            <w:tcBorders>
              <w:top w:val="nil"/>
              <w:left w:val="single" w:sz="4" w:space="0" w:color="auto"/>
              <w:bottom w:val="single" w:sz="4" w:space="0" w:color="000000"/>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4"/>
                <w:szCs w:val="24"/>
              </w:rPr>
            </w:pPr>
          </w:p>
        </w:tc>
        <w:tc>
          <w:tcPr>
            <w:tcW w:w="5596"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广安市邻水县省级外贸转型升级基地</w:t>
            </w:r>
          </w:p>
        </w:tc>
        <w:tc>
          <w:tcPr>
            <w:tcW w:w="2304"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2"/>
              </w:rPr>
            </w:pPr>
            <w:r>
              <w:rPr>
                <w:rFonts w:ascii="Times New Roman" w:eastAsia="仿宋_GB2312" w:hAnsi="Times New Roman" w:hint="eastAsia"/>
                <w:color w:val="000000"/>
                <w:kern w:val="0"/>
                <w:sz w:val="22"/>
              </w:rPr>
              <w:t>汽摩</w:t>
            </w:r>
          </w:p>
        </w:tc>
      </w:tr>
      <w:tr w:rsidR="00336C2B" w:rsidRPr="00EB6B5B" w:rsidTr="00336C2B">
        <w:trPr>
          <w:trHeight w:val="625"/>
          <w:jc w:val="center"/>
        </w:trPr>
        <w:tc>
          <w:tcPr>
            <w:tcW w:w="745" w:type="dxa"/>
            <w:tcBorders>
              <w:top w:val="nil"/>
              <w:left w:val="single" w:sz="4" w:space="0" w:color="auto"/>
              <w:bottom w:val="single" w:sz="4" w:space="0" w:color="auto"/>
              <w:right w:val="single" w:sz="4" w:space="0" w:color="auto"/>
            </w:tcBorders>
            <w:noWrap/>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color w:val="000000"/>
                <w:kern w:val="0"/>
                <w:sz w:val="24"/>
                <w:szCs w:val="24"/>
              </w:rPr>
              <w:t>14</w:t>
            </w:r>
          </w:p>
        </w:tc>
        <w:tc>
          <w:tcPr>
            <w:tcW w:w="1235"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proofErr w:type="gramStart"/>
            <w:r w:rsidRPr="0096545F">
              <w:rPr>
                <w:rFonts w:ascii="Times New Roman" w:eastAsia="仿宋_GB2312" w:hAnsi="Times New Roman" w:hint="eastAsia"/>
                <w:color w:val="000000"/>
                <w:kern w:val="0"/>
                <w:sz w:val="24"/>
                <w:szCs w:val="24"/>
              </w:rPr>
              <w:t>达州市</w:t>
            </w:r>
            <w:proofErr w:type="gramEnd"/>
          </w:p>
        </w:tc>
        <w:tc>
          <w:tcPr>
            <w:tcW w:w="5596"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2"/>
              </w:rPr>
            </w:pPr>
            <w:proofErr w:type="gramStart"/>
            <w:r w:rsidRPr="0096545F">
              <w:rPr>
                <w:rFonts w:ascii="Times New Roman" w:eastAsia="仿宋_GB2312" w:hAnsi="Times New Roman" w:hint="eastAsia"/>
                <w:color w:val="000000"/>
                <w:kern w:val="0"/>
                <w:sz w:val="22"/>
              </w:rPr>
              <w:t>达州市</w:t>
            </w:r>
            <w:proofErr w:type="gramEnd"/>
            <w:r w:rsidRPr="0096545F">
              <w:rPr>
                <w:rFonts w:ascii="Times New Roman" w:eastAsia="仿宋_GB2312" w:hAnsi="Times New Roman" w:hint="eastAsia"/>
                <w:color w:val="000000"/>
                <w:kern w:val="0"/>
                <w:sz w:val="22"/>
              </w:rPr>
              <w:t>渠县经济开发区省级外贸转型升级基地</w:t>
            </w:r>
          </w:p>
        </w:tc>
        <w:tc>
          <w:tcPr>
            <w:tcW w:w="2304"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2"/>
              </w:rPr>
            </w:pPr>
            <w:r>
              <w:rPr>
                <w:rFonts w:ascii="Times New Roman" w:eastAsia="仿宋_GB2312" w:hAnsi="Times New Roman" w:hint="eastAsia"/>
                <w:color w:val="000000"/>
                <w:kern w:val="0"/>
                <w:sz w:val="22"/>
              </w:rPr>
              <w:t>纺织服装</w:t>
            </w:r>
          </w:p>
        </w:tc>
      </w:tr>
      <w:tr w:rsidR="00336C2B" w:rsidRPr="00EB6B5B" w:rsidTr="00336C2B">
        <w:trPr>
          <w:trHeight w:val="625"/>
          <w:jc w:val="center"/>
        </w:trPr>
        <w:tc>
          <w:tcPr>
            <w:tcW w:w="745" w:type="dxa"/>
            <w:tcBorders>
              <w:top w:val="nil"/>
              <w:left w:val="single" w:sz="4" w:space="0" w:color="auto"/>
              <w:bottom w:val="single" w:sz="4" w:space="0" w:color="auto"/>
              <w:right w:val="single" w:sz="4" w:space="0" w:color="auto"/>
            </w:tcBorders>
            <w:noWrap/>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color w:val="000000"/>
                <w:kern w:val="0"/>
                <w:sz w:val="24"/>
                <w:szCs w:val="24"/>
              </w:rPr>
              <w:t>15</w:t>
            </w:r>
          </w:p>
        </w:tc>
        <w:tc>
          <w:tcPr>
            <w:tcW w:w="1235"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4"/>
                <w:szCs w:val="24"/>
              </w:rPr>
            </w:pPr>
            <w:r w:rsidRPr="0096545F">
              <w:rPr>
                <w:rFonts w:ascii="Times New Roman" w:eastAsia="仿宋_GB2312" w:hAnsi="Times New Roman" w:hint="eastAsia"/>
                <w:color w:val="000000"/>
                <w:kern w:val="0"/>
                <w:sz w:val="24"/>
                <w:szCs w:val="24"/>
              </w:rPr>
              <w:t>甘孜州</w:t>
            </w:r>
          </w:p>
        </w:tc>
        <w:tc>
          <w:tcPr>
            <w:tcW w:w="5596"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left"/>
              <w:rPr>
                <w:rFonts w:ascii="Times New Roman" w:eastAsia="仿宋_GB2312" w:hAnsi="Times New Roman"/>
                <w:color w:val="000000"/>
                <w:kern w:val="0"/>
                <w:sz w:val="22"/>
              </w:rPr>
            </w:pPr>
            <w:r w:rsidRPr="0096545F">
              <w:rPr>
                <w:rFonts w:ascii="Times New Roman" w:eastAsia="仿宋_GB2312" w:hAnsi="Times New Roman" w:hint="eastAsia"/>
                <w:color w:val="000000"/>
                <w:kern w:val="0"/>
                <w:sz w:val="22"/>
              </w:rPr>
              <w:t>甘孜州理塘县康藏现代农牧产业加工贸易园区省级外贸转型升级基地</w:t>
            </w:r>
          </w:p>
        </w:tc>
        <w:tc>
          <w:tcPr>
            <w:tcW w:w="2304" w:type="dxa"/>
            <w:tcBorders>
              <w:top w:val="nil"/>
              <w:left w:val="nil"/>
              <w:bottom w:val="single" w:sz="4" w:space="0" w:color="auto"/>
              <w:right w:val="single" w:sz="4" w:space="0" w:color="auto"/>
            </w:tcBorders>
            <w:vAlign w:val="center"/>
          </w:tcPr>
          <w:p w:rsidR="00336C2B" w:rsidRPr="0096545F" w:rsidRDefault="00336C2B" w:rsidP="00031C48">
            <w:pPr>
              <w:widowControl/>
              <w:spacing w:line="360" w:lineRule="exact"/>
              <w:jc w:val="center"/>
              <w:rPr>
                <w:rFonts w:ascii="Times New Roman" w:eastAsia="仿宋_GB2312" w:hAnsi="Times New Roman"/>
                <w:color w:val="000000"/>
                <w:kern w:val="0"/>
                <w:sz w:val="22"/>
              </w:rPr>
            </w:pPr>
            <w:r>
              <w:rPr>
                <w:rFonts w:ascii="Times New Roman" w:eastAsia="仿宋_GB2312" w:hAnsi="Times New Roman" w:hint="eastAsia"/>
                <w:color w:val="000000"/>
                <w:kern w:val="0"/>
                <w:sz w:val="22"/>
              </w:rPr>
              <w:t>野生食用菌</w:t>
            </w:r>
          </w:p>
        </w:tc>
      </w:tr>
    </w:tbl>
    <w:p w:rsidR="00336C2B" w:rsidRPr="00336C2B" w:rsidRDefault="00336C2B" w:rsidP="00336C2B">
      <w:pPr>
        <w:spacing w:line="620" w:lineRule="exact"/>
        <w:ind w:right="642"/>
        <w:jc w:val="left"/>
        <w:rPr>
          <w:rFonts w:ascii="黑体" w:eastAsia="黑体" w:hAnsi="黑体" w:cs="Times New Roman"/>
          <w:b/>
          <w:sz w:val="32"/>
          <w:szCs w:val="32"/>
        </w:rPr>
      </w:pPr>
    </w:p>
    <w:sectPr w:rsidR="00336C2B" w:rsidRPr="00336C2B" w:rsidSect="00E475BF">
      <w:pgSz w:w="11906" w:h="16838"/>
      <w:pgMar w:top="2098" w:right="1588" w:bottom="181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C2F" w:rsidRDefault="00D03C2F" w:rsidP="00986C50">
      <w:r>
        <w:separator/>
      </w:r>
    </w:p>
  </w:endnote>
  <w:endnote w:type="continuationSeparator" w:id="0">
    <w:p w:rsidR="00D03C2F" w:rsidRDefault="00D03C2F" w:rsidP="00986C5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C2F" w:rsidRDefault="00D03C2F" w:rsidP="00986C50">
      <w:r>
        <w:separator/>
      </w:r>
    </w:p>
  </w:footnote>
  <w:footnote w:type="continuationSeparator" w:id="0">
    <w:p w:rsidR="00D03C2F" w:rsidRDefault="00D03C2F" w:rsidP="00986C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1936"/>
    <w:rsid w:val="00044889"/>
    <w:rsid w:val="0008534D"/>
    <w:rsid w:val="00160326"/>
    <w:rsid w:val="00336C2B"/>
    <w:rsid w:val="00375ED4"/>
    <w:rsid w:val="003A4C37"/>
    <w:rsid w:val="00493C21"/>
    <w:rsid w:val="004A051C"/>
    <w:rsid w:val="004B33A7"/>
    <w:rsid w:val="00540C49"/>
    <w:rsid w:val="0062555A"/>
    <w:rsid w:val="006F7A19"/>
    <w:rsid w:val="00754586"/>
    <w:rsid w:val="00986C50"/>
    <w:rsid w:val="00AF1936"/>
    <w:rsid w:val="00B773FE"/>
    <w:rsid w:val="00C625A3"/>
    <w:rsid w:val="00D03C2F"/>
    <w:rsid w:val="00DD5968"/>
    <w:rsid w:val="00E46667"/>
    <w:rsid w:val="00E475BF"/>
    <w:rsid w:val="00E575C7"/>
    <w:rsid w:val="00E76202"/>
    <w:rsid w:val="00FC0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6C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6C50"/>
    <w:rPr>
      <w:sz w:val="18"/>
      <w:szCs w:val="18"/>
    </w:rPr>
  </w:style>
  <w:style w:type="paragraph" w:styleId="a4">
    <w:name w:val="footer"/>
    <w:basedOn w:val="a"/>
    <w:link w:val="Char0"/>
    <w:uiPriority w:val="99"/>
    <w:semiHidden/>
    <w:unhideWhenUsed/>
    <w:rsid w:val="00986C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6C50"/>
    <w:rPr>
      <w:sz w:val="18"/>
      <w:szCs w:val="18"/>
    </w:rPr>
  </w:style>
</w:styles>
</file>

<file path=word/webSettings.xml><?xml version="1.0" encoding="utf-8"?>
<w:webSettings xmlns:r="http://schemas.openxmlformats.org/officeDocument/2006/relationships" xmlns:w="http://schemas.openxmlformats.org/wordprocessingml/2006/main">
  <w:divs>
    <w:div w:id="1542328931">
      <w:bodyDiv w:val="1"/>
      <w:marLeft w:val="0"/>
      <w:marRight w:val="0"/>
      <w:marTop w:val="0"/>
      <w:marBottom w:val="0"/>
      <w:divBdr>
        <w:top w:val="none" w:sz="0" w:space="0" w:color="auto"/>
        <w:left w:val="none" w:sz="0" w:space="0" w:color="auto"/>
        <w:bottom w:val="none" w:sz="0" w:space="0" w:color="auto"/>
        <w:right w:val="none" w:sz="0" w:space="0" w:color="auto"/>
      </w:divBdr>
    </w:div>
    <w:div w:id="20152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279</Characters>
  <Application>Microsoft Office Word</Application>
  <DocSecurity>0</DocSecurity>
  <Lines>18</Lines>
  <Paragraphs>16</Paragraphs>
  <ScaleCrop>false</ScaleCrop>
  <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WYZ</dc:creator>
  <cp:lastModifiedBy>冯俊兮</cp:lastModifiedBy>
  <cp:revision>2</cp:revision>
  <dcterms:created xsi:type="dcterms:W3CDTF">2022-02-17T09:39:00Z</dcterms:created>
  <dcterms:modified xsi:type="dcterms:W3CDTF">2022-02-17T09:39:00Z</dcterms:modified>
</cp:coreProperties>
</file>