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000000" w:sz="0" w:space="7"/>
          <w:left w:val="none" w:color="000000" w:sz="0" w:space="15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N w:val="0"/>
        <w:bidi w:val="0"/>
        <w:adjustRightInd/>
        <w:spacing w:line="580" w:lineRule="exact"/>
        <w:ind w:left="0" w:leftChars="0"/>
        <w:textAlignment w:val="auto"/>
        <w:rPr>
          <w:rFonts w:hint="default" w:ascii="Times New Roman" w:hAnsi="Times New Roman" w:eastAsia="黑体" w:cs="Times New Roman"/>
          <w:b/>
          <w:bCs/>
          <w:sz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0"/>
          <w:szCs w:val="40"/>
          <w:lang w:val="en-US" w:eastAsia="zh-CN"/>
        </w:rPr>
        <w:t>组织参加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40"/>
          <w:szCs w:val="40"/>
          <w:lang w:eastAsia="zh-CN"/>
        </w:rPr>
        <w:t>第四届中国国际消费品博览会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0"/>
          <w:szCs w:val="2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0"/>
          <w:szCs w:val="40"/>
          <w:lang w:eastAsia="zh-CN"/>
        </w:rPr>
        <w:t>承办机构</w:t>
      </w:r>
      <w:r>
        <w:rPr>
          <w:rFonts w:hint="default" w:ascii="Times New Roman" w:hAnsi="Times New Roman" w:eastAsia="方正小标宋简体" w:cs="Times New Roman"/>
          <w:b/>
          <w:sz w:val="40"/>
          <w:szCs w:val="24"/>
          <w:lang w:eastAsia="zh-CN"/>
        </w:rPr>
        <w:t>比选报名表</w:t>
      </w:r>
    </w:p>
    <w:tbl>
      <w:tblPr>
        <w:tblStyle w:val="3"/>
        <w:tblpPr w:leftFromText="180" w:rightFromText="180" w:vertAnchor="text" w:horzAnchor="page" w:tblpX="2014" w:tblpY="66"/>
        <w:tblOverlap w:val="never"/>
        <w:tblW w:w="0" w:type="auto"/>
        <w:tblCellSpacing w:w="0" w:type="dxa"/>
        <w:tblInd w:w="0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141"/>
        <w:gridCol w:w="1418"/>
        <w:gridCol w:w="2987"/>
        <w:gridCol w:w="2774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8320" w:type="dxa"/>
            <w:gridSpan w:val="4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 xml:space="preserve">应征比选序号（此项由商务厅填写）： 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8320" w:type="dxa"/>
            <w:gridSpan w:val="4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比选单位名称：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559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单位性质：</w:t>
            </w:r>
          </w:p>
        </w:tc>
        <w:tc>
          <w:tcPr>
            <w:tcW w:w="5761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通讯地址：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2559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联系人：</w:t>
            </w:r>
          </w:p>
        </w:tc>
        <w:tc>
          <w:tcPr>
            <w:tcW w:w="2987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电话：</w:t>
            </w:r>
          </w:p>
        </w:tc>
        <w:tc>
          <w:tcPr>
            <w:tcW w:w="2774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传真：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1141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比选项目</w:t>
            </w:r>
          </w:p>
        </w:tc>
        <w:tc>
          <w:tcPr>
            <w:tcW w:w="7179" w:type="dxa"/>
            <w:gridSpan w:val="3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09"/>
                <w:tab w:val="center" w:pos="4269"/>
              </w:tabs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8320" w:type="dxa"/>
            <w:gridSpan w:val="4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</w:rPr>
              <w:t>应征材料内含文件：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</w:rPr>
              <w:t xml:space="preserve">·项目比选说明书（包含但不限于）：单位简介、预期目标、工作计划安排、项目履约人员名单（含近半年缴纳社保证明）及分工表、参展备选企业名单、团组活动方案（含商务拜访企业名单）、工作质量保证等；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</w:rPr>
              <w:t xml:space="preserve">·单位上年度财务报表；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</w:rPr>
              <w:t xml:space="preserve">·相关资质证明材料：营业执照或相关证明复印件、税务登记证复印件、组织机构代码证复印件、近三年承办境内外展会活动案例介绍及证明；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</w:rPr>
              <w:t xml:space="preserve">·四川馆设计方案；          ·费用预算；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1"/>
              </w:rPr>
              <w:t>·其他文件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</w:trPr>
        <w:tc>
          <w:tcPr>
            <w:tcW w:w="8320" w:type="dxa"/>
            <w:gridSpan w:val="4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 xml:space="preserve">    本单位自愿接受《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四川省商务厅关于比选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组织参加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第四届中国国际消费品博览会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承办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机构的通告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》有关要求，参与比选工作，并保证所填事项及所提交资料均全部真实、有效。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 xml:space="preserve">    法人签名（盖章）：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left="0" w:lef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 xml:space="preserve">填写日期：  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 xml:space="preserve"> 年 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 xml:space="preserve"> 月 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OWZhOTc5YmM5NzQ2MzE5YzY0MDQ4YjBiMjUyZDMifQ=="/>
  </w:docVars>
  <w:rsids>
    <w:rsidRoot w:val="64692ABD"/>
    <w:rsid w:val="6469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2024-03-21T10:05:00Z</dcterms:created>
  <dc:creator>陈俊希</dc:creator>
  <cp:lastModifiedBy>陈俊希</cp:lastModifiedBy>
  <dcterms:modified xsi:type="dcterms:W3CDTF">2024-03-21T10:05:12Z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75EC3E6AB9F24E49A68F12EA667D8810_11</vt:lpwstr>
  </property>
</Properties>
</file>