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b/>
          <w:bCs/>
          <w:color w:val="auto"/>
          <w:sz w:val="32"/>
          <w:szCs w:val="32"/>
          <w:lang w:val="en-US" w:eastAsia="zh-CN"/>
        </w:rPr>
      </w:pPr>
      <w:bookmarkStart w:id="24" w:name="_GoBack"/>
      <w:bookmarkEnd w:id="24"/>
      <w:r>
        <w:rPr>
          <w:rFonts w:hint="default" w:ascii="Times New Roman" w:hAnsi="Times New Roman" w:eastAsia="黑体" w:cs="Times New Roman"/>
          <w:b/>
          <w:bCs/>
          <w:color w:val="auto"/>
          <w:sz w:val="32"/>
          <w:szCs w:val="32"/>
          <w:lang w:val="en-US" w:eastAsia="zh-CN"/>
        </w:rPr>
        <w:t>附件3</w:t>
      </w:r>
    </w:p>
    <w:p>
      <w:pPr>
        <w:rPr>
          <w:rFonts w:hint="eastAsia"/>
          <w:lang w:val="en-US" w:eastAsia="zh-CN"/>
        </w:rPr>
      </w:pP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jc w:val="center"/>
        <w:textAlignment w:val="baseline"/>
        <w:outlineLvl w:val="0"/>
        <w:rPr>
          <w:rFonts w:hint="default" w:ascii="Times New Roman" w:hAnsi="Times New Roman" w:eastAsia="方正小标宋_GBK" w:cs="Times New Roman"/>
          <w:b/>
          <w:bCs/>
          <w:sz w:val="44"/>
          <w:szCs w:val="44"/>
          <w:lang w:eastAsia="zh-CN"/>
        </w:rPr>
      </w:pPr>
      <w:r>
        <w:rPr>
          <w:rFonts w:hint="default" w:ascii="Times New Roman" w:hAnsi="Times New Roman" w:eastAsia="方正小标宋_GBK" w:cs="Times New Roman"/>
          <w:b/>
          <w:bCs/>
          <w:sz w:val="44"/>
          <w:szCs w:val="44"/>
          <w:lang w:eastAsia="zh-CN"/>
        </w:rPr>
        <w:t>中国（四川）—巴西经贸文化</w:t>
      </w:r>
      <w:r>
        <w:rPr>
          <w:rFonts w:hint="eastAsia" w:ascii="Times New Roman" w:hAnsi="Times New Roman" w:eastAsia="方正小标宋_GBK" w:cs="Times New Roman"/>
          <w:b/>
          <w:bCs/>
          <w:sz w:val="44"/>
          <w:szCs w:val="44"/>
          <w:lang w:eastAsia="zh-CN"/>
        </w:rPr>
        <w:t>推介交流</w:t>
      </w:r>
      <w:r>
        <w:rPr>
          <w:rFonts w:hint="default" w:ascii="Times New Roman" w:hAnsi="Times New Roman" w:eastAsia="方正小标宋_GBK" w:cs="Times New Roman"/>
          <w:b/>
          <w:bCs/>
          <w:sz w:val="44"/>
          <w:szCs w:val="44"/>
          <w:lang w:eastAsia="zh-CN"/>
        </w:rPr>
        <w:t>会</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560" w:lineRule="exact"/>
        <w:jc w:val="center"/>
        <w:textAlignment w:val="baseline"/>
        <w:outlineLvl w:val="0"/>
        <w:rPr>
          <w:rFonts w:hint="default" w:ascii="Times New Roman" w:hAnsi="Times New Roman" w:eastAsia="方正小标宋_GBK" w:cs="Times New Roman"/>
          <w:b/>
          <w:bCs/>
          <w:sz w:val="44"/>
          <w:szCs w:val="44"/>
        </w:rPr>
      </w:pPr>
      <w:r>
        <w:rPr>
          <w:rFonts w:hint="eastAsia" w:ascii="Times New Roman" w:hAnsi="Times New Roman" w:eastAsia="方正小标宋_GBK" w:cs="Times New Roman"/>
          <w:b/>
          <w:bCs/>
          <w:sz w:val="44"/>
          <w:szCs w:val="44"/>
          <w:lang w:eastAsia="zh-CN"/>
        </w:rPr>
        <w:t>建议</w:t>
      </w:r>
      <w:r>
        <w:rPr>
          <w:rFonts w:hint="default" w:ascii="Times New Roman" w:hAnsi="Times New Roman" w:eastAsia="方正小标宋_GBK" w:cs="Times New Roman"/>
          <w:b/>
          <w:bCs/>
          <w:sz w:val="44"/>
          <w:szCs w:val="44"/>
        </w:rPr>
        <w:t>方案</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outlineLvl w:val="0"/>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、活动时间</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4月25日</w:t>
      </w:r>
      <w:r>
        <w:rPr>
          <w:rFonts w:hint="default" w:ascii="Times New Roman" w:hAnsi="Times New Roman" w:eastAsia="仿宋_GB2312" w:cs="Times New Roman"/>
          <w:sz w:val="32"/>
          <w:szCs w:val="32"/>
          <w:lang w:eastAsia="zh-CN"/>
        </w:rPr>
        <w:t>（提前</w:t>
      </w:r>
      <w:r>
        <w:rPr>
          <w:rFonts w:hint="default" w:ascii="Times New Roman" w:hAnsi="Times New Roman" w:eastAsia="仿宋_GB2312" w:cs="Times New Roman"/>
          <w:sz w:val="32"/>
          <w:szCs w:val="32"/>
          <w:lang w:val="en-US" w:eastAsia="zh-CN"/>
        </w:rPr>
        <w:t>1天</w:t>
      </w:r>
      <w:r>
        <w:rPr>
          <w:rFonts w:hint="eastAsia" w:ascii="Times New Roman" w:hAnsi="Times New Roman" w:eastAsia="仿宋_GB2312" w:cs="Times New Roman"/>
          <w:sz w:val="32"/>
          <w:szCs w:val="32"/>
          <w:lang w:val="en-US" w:eastAsia="zh-CN"/>
        </w:rPr>
        <w:t>进行现场</w:t>
      </w:r>
      <w:r>
        <w:rPr>
          <w:rFonts w:hint="default" w:ascii="Times New Roman" w:hAnsi="Times New Roman" w:eastAsia="仿宋_GB2312" w:cs="Times New Roman"/>
          <w:sz w:val="32"/>
          <w:szCs w:val="32"/>
          <w:lang w:val="en-US" w:eastAsia="zh-CN"/>
        </w:rPr>
        <w:t>搭建</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、活动地点</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outlineLvl w:val="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出访团组</w:t>
      </w:r>
      <w:r>
        <w:rPr>
          <w:rFonts w:hint="eastAsia" w:ascii="Times New Roman" w:hAnsi="Times New Roman" w:eastAsia="仿宋_GB2312" w:cs="Times New Roman"/>
          <w:b w:val="0"/>
          <w:bCs w:val="0"/>
          <w:sz w:val="32"/>
          <w:szCs w:val="32"/>
          <w:lang w:val="en-US" w:eastAsia="zh-CN"/>
        </w:rPr>
        <w:t>下榻</w:t>
      </w:r>
      <w:r>
        <w:rPr>
          <w:rFonts w:hint="default" w:ascii="Times New Roman" w:hAnsi="Times New Roman" w:eastAsia="仿宋_GB2312" w:cs="Times New Roman"/>
          <w:b w:val="0"/>
          <w:bCs w:val="0"/>
          <w:sz w:val="32"/>
          <w:szCs w:val="32"/>
          <w:lang w:val="en-US" w:eastAsia="zh-CN"/>
        </w:rPr>
        <w:t>酒店</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outlineLvl w:val="0"/>
        <w:rPr>
          <w:rFonts w:hint="default" w:ascii="Times New Roman" w:hAnsi="Times New Roman" w:eastAsia="方正黑体_GBK" w:cs="Times New Roman"/>
          <w:sz w:val="32"/>
          <w:szCs w:val="32"/>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、主办单位</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四川省商务厅</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、主要内容</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2" w:firstLineChars="200"/>
        <w:textAlignment w:val="baseline"/>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活动现场设置：</w:t>
      </w:r>
      <w:r>
        <w:rPr>
          <w:rFonts w:hint="eastAsia" w:ascii="Times New Roman" w:hAnsi="Times New Roman" w:eastAsia="仿宋_GB2312" w:cs="Times New Roman"/>
          <w:b w:val="0"/>
          <w:bCs w:val="0"/>
          <w:sz w:val="32"/>
          <w:szCs w:val="32"/>
          <w:lang w:val="en-US" w:eastAsia="zh-CN"/>
        </w:rPr>
        <w:t>会见厅、展示区、</w:t>
      </w:r>
      <w:r>
        <w:rPr>
          <w:rFonts w:hint="default" w:ascii="Times New Roman" w:hAnsi="Times New Roman" w:eastAsia="仿宋_GB2312" w:cs="Times New Roman"/>
          <w:b w:val="0"/>
          <w:bCs w:val="0"/>
          <w:sz w:val="32"/>
          <w:szCs w:val="32"/>
        </w:rPr>
        <w:t>推介会区、洽谈区</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2"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活动整体分为</w:t>
      </w: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lang w:val="en-US" w:eastAsia="zh-CN"/>
        </w:rPr>
        <w:t>会前会见、巡展、</w:t>
      </w:r>
      <w:r>
        <w:rPr>
          <w:rFonts w:hint="default" w:ascii="Times New Roman" w:hAnsi="Times New Roman" w:eastAsia="仿宋_GB2312" w:cs="Times New Roman"/>
          <w:sz w:val="32"/>
          <w:szCs w:val="32"/>
          <w:lang w:eastAsia="zh-CN"/>
        </w:rPr>
        <w:t>推介会</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品酒会、洽谈</w:t>
      </w:r>
      <w:r>
        <w:rPr>
          <w:rFonts w:hint="default" w:ascii="Times New Roman" w:hAnsi="Times New Roman" w:eastAsia="仿宋_GB2312" w:cs="Times New Roman"/>
          <w:sz w:val="32"/>
          <w:szCs w:val="32"/>
          <w:lang w:eastAsia="zh-CN"/>
        </w:rPr>
        <w:t>会</w:t>
      </w:r>
      <w:r>
        <w:rPr>
          <w:rFonts w:hint="eastAsia"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lang w:eastAsia="zh-CN"/>
        </w:rPr>
        <w:t>个环节</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80" w:lineRule="exact"/>
        <w:jc w:val="center"/>
        <w:textAlignment w:val="baseline"/>
        <w:rPr>
          <w:rFonts w:hint="eastAsia" w:ascii="Times New Roman" w:hAnsi="Times New Roman" w:eastAsia="黑体" w:cs="Times New Roman"/>
          <w:b/>
          <w:bCs/>
          <w:sz w:val="32"/>
          <w:szCs w:val="32"/>
          <w:lang w:val="en-US" w:eastAsia="zh-CN"/>
        </w:rPr>
      </w:pPr>
      <w:r>
        <w:rPr>
          <w:rFonts w:hint="eastAsia" w:ascii="Times New Roman" w:hAnsi="Times New Roman" w:eastAsia="黑体" w:cs="Times New Roman"/>
          <w:b/>
          <w:bCs/>
          <w:sz w:val="32"/>
          <w:szCs w:val="32"/>
          <w:lang w:val="en-US" w:eastAsia="zh-CN"/>
        </w:rPr>
        <w:t>会前会见</w:t>
      </w:r>
    </w:p>
    <w:p>
      <w:pPr>
        <w:keepNext w:val="0"/>
        <w:keepLines w:val="0"/>
        <w:pageBreakBefore w:val="0"/>
        <w:widowControl w:val="0"/>
        <w:kinsoku/>
        <w:wordWrap/>
        <w:topLinePunct w:val="0"/>
        <w:bidi w:val="0"/>
        <w:spacing w:line="580" w:lineRule="exact"/>
        <w:ind w:firstLine="640" w:firstLineChars="200"/>
        <w:outlineLvl w:val="0"/>
        <w:rPr>
          <w:rFonts w:hint="default" w:ascii="Times New Roman" w:hAnsi="Times New Roman" w:eastAsia="方正仿宋简体"/>
          <w:sz w:val="32"/>
          <w:szCs w:val="32"/>
          <w:lang w:val="en-US" w:eastAsia="zh-CN"/>
        </w:rPr>
      </w:pPr>
      <w:bookmarkStart w:id="0" w:name="_Toc23731"/>
      <w:bookmarkStart w:id="1" w:name="_Toc26489"/>
      <w:r>
        <w:rPr>
          <w:rFonts w:ascii="Times New Roman" w:hAnsi="Times New Roman" w:eastAsia="黑体"/>
          <w:sz w:val="32"/>
          <w:szCs w:val="32"/>
        </w:rPr>
        <w:t>时    间：</w:t>
      </w:r>
      <w:bookmarkEnd w:id="0"/>
      <w:bookmarkEnd w:id="1"/>
      <w:bookmarkStart w:id="2" w:name="_Toc5732"/>
      <w:bookmarkStart w:id="3" w:name="_Toc6401"/>
      <w:r>
        <w:rPr>
          <w:rFonts w:hint="default" w:ascii="Times New Roman" w:hAnsi="Times New Roman" w:eastAsia="仿宋_GB2312" w:cs="Times New Roman"/>
          <w:kern w:val="2"/>
          <w:sz w:val="32"/>
          <w:szCs w:val="32"/>
          <w:lang w:val="en-US" w:eastAsia="zh-CN" w:bidi="ar-SA"/>
        </w:rPr>
        <w:t>4月25日（星期四）09:30—10:00</w:t>
      </w:r>
    </w:p>
    <w:p>
      <w:pPr>
        <w:keepNext w:val="0"/>
        <w:keepLines w:val="0"/>
        <w:pageBreakBefore w:val="0"/>
        <w:widowControl w:val="0"/>
        <w:kinsoku/>
        <w:wordWrap/>
        <w:topLinePunct w:val="0"/>
        <w:bidi w:val="0"/>
        <w:spacing w:line="580" w:lineRule="exact"/>
        <w:outlineLvl w:val="0"/>
        <w:rPr>
          <w:rFonts w:ascii="Times New Roman" w:hAnsi="Times New Roman" w:eastAsia="仿宋_GB2312"/>
          <w:sz w:val="32"/>
          <w:szCs w:val="32"/>
        </w:rPr>
      </w:pPr>
      <w:r>
        <w:rPr>
          <w:rFonts w:hint="eastAsia" w:ascii="Times New Roman" w:hAnsi="Times New Roman" w:eastAsia="黑体"/>
          <w:sz w:val="32"/>
          <w:szCs w:val="32"/>
          <w:lang w:val="en-US" w:eastAsia="zh-CN"/>
        </w:rPr>
        <w:t xml:space="preserve">    </w:t>
      </w:r>
      <w:r>
        <w:rPr>
          <w:rFonts w:ascii="Times New Roman" w:hAnsi="Times New Roman" w:eastAsia="黑体"/>
          <w:sz w:val="32"/>
          <w:szCs w:val="32"/>
        </w:rPr>
        <w:t>地    点：</w:t>
      </w:r>
      <w:bookmarkEnd w:id="2"/>
      <w:bookmarkEnd w:id="3"/>
      <w:r>
        <w:rPr>
          <w:rFonts w:hint="eastAsia" w:ascii="仿宋_GB2312" w:hAnsi="仿宋_GB2312" w:eastAsia="仿宋_GB2312" w:cs="仿宋_GB2312"/>
          <w:kern w:val="2"/>
          <w:sz w:val="32"/>
          <w:szCs w:val="32"/>
          <w:lang w:val="en-US" w:eastAsia="zh-CN" w:bidi="ar-SA"/>
        </w:rPr>
        <w:t>圣保罗洲际酒店</w:t>
      </w:r>
    </w:p>
    <w:p>
      <w:pPr>
        <w:keepNext w:val="0"/>
        <w:keepLines w:val="0"/>
        <w:pageBreakBefore w:val="0"/>
        <w:widowControl w:val="0"/>
        <w:kinsoku/>
        <w:wordWrap/>
        <w:topLinePunct w:val="0"/>
        <w:bidi w:val="0"/>
        <w:spacing w:line="580" w:lineRule="exact"/>
        <w:outlineLvl w:val="0"/>
        <w:rPr>
          <w:rFonts w:ascii="Times New Roman" w:hAnsi="Times New Roman" w:eastAsia="黑体"/>
          <w:sz w:val="32"/>
          <w:szCs w:val="32"/>
        </w:rPr>
      </w:pPr>
      <w:bookmarkStart w:id="4" w:name="_Toc22169"/>
      <w:bookmarkStart w:id="5" w:name="_Toc22226"/>
      <w:r>
        <w:rPr>
          <w:rFonts w:hint="eastAsia" w:ascii="Times New Roman" w:hAnsi="Times New Roman" w:eastAsia="黑体"/>
          <w:sz w:val="32"/>
          <w:szCs w:val="32"/>
          <w:lang w:val="en-US" w:eastAsia="zh-CN"/>
        </w:rPr>
        <w:t xml:space="preserve">    </w:t>
      </w:r>
      <w:r>
        <w:rPr>
          <w:rFonts w:ascii="Times New Roman" w:hAnsi="Times New Roman" w:eastAsia="黑体"/>
          <w:sz w:val="32"/>
          <w:szCs w:val="32"/>
        </w:rPr>
        <w:t>参加人员：</w:t>
      </w:r>
      <w:bookmarkEnd w:id="4"/>
      <w:bookmarkEnd w:id="5"/>
    </w:p>
    <w:p>
      <w:pPr>
        <w:keepNext w:val="0"/>
        <w:keepLines w:val="0"/>
        <w:pageBreakBefore w:val="0"/>
        <w:widowControl w:val="0"/>
        <w:kinsoku/>
        <w:wordWrap/>
        <w:topLinePunct w:val="0"/>
        <w:bidi w:val="0"/>
        <w:spacing w:line="580" w:lineRule="exact"/>
        <w:rPr>
          <w:rFonts w:ascii="Times New Roman" w:hAnsi="Times New Roman" w:eastAsia="方正楷体简体"/>
          <w:bCs/>
          <w:sz w:val="32"/>
          <w:szCs w:val="32"/>
        </w:rPr>
      </w:pPr>
      <w:r>
        <w:rPr>
          <w:rFonts w:hint="eastAsia" w:ascii="Times New Roman" w:hAnsi="Times New Roman" w:eastAsia="方正楷体简体"/>
          <w:bCs/>
          <w:sz w:val="32"/>
          <w:szCs w:val="32"/>
          <w:lang w:val="en-US" w:eastAsia="zh-CN"/>
        </w:rPr>
        <w:t xml:space="preserve">    </w:t>
      </w:r>
      <w:r>
        <w:rPr>
          <w:rFonts w:hint="eastAsia" w:ascii="Times New Roman" w:hAnsi="Times New Roman" w:eastAsia="方正楷体简体"/>
          <w:bCs/>
          <w:sz w:val="32"/>
          <w:szCs w:val="32"/>
          <w:lang w:eastAsia="zh-CN"/>
        </w:rPr>
        <w:t>巴</w:t>
      </w:r>
      <w:r>
        <w:rPr>
          <w:rFonts w:ascii="Times New Roman" w:hAnsi="Times New Roman" w:eastAsia="方正楷体简体"/>
          <w:bCs/>
          <w:sz w:val="32"/>
          <w:szCs w:val="32"/>
        </w:rPr>
        <w:t>方（</w:t>
      </w:r>
      <w:r>
        <w:rPr>
          <w:rFonts w:hint="eastAsia" w:ascii="Times New Roman" w:hAnsi="Times New Roman" w:eastAsia="方正楷体简体"/>
          <w:bCs/>
          <w:sz w:val="32"/>
          <w:szCs w:val="32"/>
          <w:lang w:eastAsia="zh-CN"/>
        </w:rPr>
        <w:t>人数待定</w:t>
      </w:r>
      <w:r>
        <w:rPr>
          <w:rFonts w:ascii="Times New Roman" w:hAnsi="Times New Roman" w:eastAsia="方正楷体简体"/>
          <w:bCs/>
          <w:sz w:val="32"/>
          <w:szCs w:val="32"/>
        </w:rPr>
        <w:t>）</w:t>
      </w:r>
    </w:p>
    <w:p>
      <w:pPr>
        <w:pStyle w:val="16"/>
        <w:keepNext w:val="0"/>
        <w:keepLines w:val="0"/>
        <w:pageBreakBefore w:val="0"/>
        <w:widowControl w:val="0"/>
        <w:kinsoku/>
        <w:wordWrap/>
        <w:topLinePunct w:val="0"/>
        <w:bidi w:val="0"/>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圣保罗州州政府（待确认）</w:t>
      </w:r>
    </w:p>
    <w:p>
      <w:pPr>
        <w:pStyle w:val="16"/>
        <w:keepNext w:val="0"/>
        <w:keepLines w:val="0"/>
        <w:pageBreakBefore w:val="0"/>
        <w:widowControl w:val="0"/>
        <w:kinsoku/>
        <w:wordWrap/>
        <w:topLinePunct w:val="0"/>
        <w:bidi w:val="0"/>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其余名单待定</w:t>
      </w:r>
    </w:p>
    <w:p>
      <w:pPr>
        <w:pStyle w:val="5"/>
        <w:keepNext w:val="0"/>
        <w:keepLines w:val="0"/>
        <w:pageBreakBefore w:val="0"/>
        <w:widowControl w:val="0"/>
        <w:kinsoku/>
        <w:wordWrap/>
        <w:topLinePunct w:val="0"/>
        <w:bidi w:val="0"/>
        <w:spacing w:after="0" w:line="580" w:lineRule="exact"/>
        <w:rPr>
          <w:rFonts w:ascii="Times New Roman" w:hAnsi="Times New Roman" w:eastAsia="方正楷体简体"/>
          <w:bCs/>
          <w:sz w:val="32"/>
          <w:szCs w:val="32"/>
        </w:rPr>
      </w:pPr>
      <w:r>
        <w:rPr>
          <w:rFonts w:hint="eastAsia" w:ascii="Times New Roman" w:hAnsi="Times New Roman" w:eastAsia="方正楷体简体"/>
          <w:bCs/>
          <w:sz w:val="32"/>
          <w:szCs w:val="32"/>
          <w:lang w:val="en-US" w:eastAsia="zh-CN"/>
        </w:rPr>
        <w:t xml:space="preserve">    </w:t>
      </w:r>
      <w:r>
        <w:rPr>
          <w:rFonts w:ascii="Times New Roman" w:hAnsi="Times New Roman" w:eastAsia="方正楷体简体"/>
          <w:bCs/>
          <w:sz w:val="32"/>
          <w:szCs w:val="32"/>
        </w:rPr>
        <w:t>中国驻</w:t>
      </w:r>
      <w:r>
        <w:rPr>
          <w:rFonts w:hint="eastAsia" w:ascii="Times New Roman" w:hAnsi="Times New Roman" w:eastAsia="方正楷体简体"/>
          <w:bCs/>
          <w:sz w:val="32"/>
          <w:szCs w:val="32"/>
          <w:lang w:eastAsia="zh-CN"/>
        </w:rPr>
        <w:t>圣保罗</w:t>
      </w:r>
      <w:r>
        <w:rPr>
          <w:rFonts w:ascii="Times New Roman" w:hAnsi="Times New Roman" w:eastAsia="方正楷体简体"/>
          <w:bCs/>
          <w:sz w:val="32"/>
          <w:szCs w:val="32"/>
        </w:rPr>
        <w:t>总领事馆（</w:t>
      </w:r>
      <w:r>
        <w:rPr>
          <w:rFonts w:hint="eastAsia" w:ascii="Times New Roman" w:hAnsi="Times New Roman" w:eastAsia="方正楷体简体"/>
          <w:bCs/>
          <w:sz w:val="32"/>
          <w:szCs w:val="32"/>
          <w:lang w:eastAsia="zh-CN"/>
        </w:rPr>
        <w:t>人数待定</w:t>
      </w:r>
      <w:r>
        <w:rPr>
          <w:rFonts w:ascii="Times New Roman" w:hAnsi="Times New Roman" w:eastAsia="方正楷体简体"/>
          <w:bCs/>
          <w:sz w:val="32"/>
          <w:szCs w:val="32"/>
        </w:rPr>
        <w:t>）</w:t>
      </w:r>
    </w:p>
    <w:p>
      <w:pPr>
        <w:pStyle w:val="16"/>
        <w:keepNext w:val="0"/>
        <w:keepLines w:val="0"/>
        <w:pageBreakBefore w:val="0"/>
        <w:widowControl w:val="0"/>
        <w:kinsoku/>
        <w:wordWrap/>
        <w:topLinePunct w:val="0"/>
        <w:bidi w:val="0"/>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余  鹏  总领事</w:t>
      </w:r>
    </w:p>
    <w:p>
      <w:pPr>
        <w:pStyle w:val="16"/>
        <w:keepNext w:val="0"/>
        <w:keepLines w:val="0"/>
        <w:pageBreakBefore w:val="0"/>
        <w:widowControl w:val="0"/>
        <w:kinsoku/>
        <w:wordWrap/>
        <w:topLinePunct w:val="0"/>
        <w:bidi w:val="0"/>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其余名单待定</w:t>
      </w:r>
    </w:p>
    <w:p>
      <w:pPr>
        <w:keepNext w:val="0"/>
        <w:keepLines w:val="0"/>
        <w:pageBreakBefore w:val="0"/>
        <w:widowControl w:val="0"/>
        <w:kinsoku/>
        <w:wordWrap/>
        <w:topLinePunct w:val="0"/>
        <w:bidi w:val="0"/>
        <w:spacing w:line="580" w:lineRule="exact"/>
        <w:rPr>
          <w:rFonts w:ascii="Times New Roman" w:hAnsi="Times New Roman" w:eastAsia="方正楷体简体"/>
          <w:bCs/>
          <w:sz w:val="32"/>
          <w:szCs w:val="32"/>
        </w:rPr>
      </w:pPr>
      <w:r>
        <w:rPr>
          <w:rFonts w:hint="eastAsia" w:ascii="Times New Roman" w:hAnsi="Times New Roman" w:eastAsia="方正楷体简体"/>
          <w:bCs/>
          <w:sz w:val="32"/>
          <w:szCs w:val="32"/>
          <w:lang w:val="en-US" w:eastAsia="zh-CN"/>
        </w:rPr>
        <w:t xml:space="preserve">    </w:t>
      </w:r>
      <w:r>
        <w:rPr>
          <w:rFonts w:ascii="Times New Roman" w:hAnsi="Times New Roman" w:eastAsia="方正楷体简体"/>
          <w:bCs/>
          <w:sz w:val="32"/>
          <w:szCs w:val="32"/>
        </w:rPr>
        <w:t>四川省（</w:t>
      </w:r>
      <w:r>
        <w:rPr>
          <w:rFonts w:hint="eastAsia" w:ascii="Times New Roman" w:hAnsi="Times New Roman" w:eastAsia="方正楷体简体"/>
          <w:bCs/>
          <w:sz w:val="32"/>
          <w:szCs w:val="32"/>
          <w:lang w:val="en-US" w:eastAsia="zh-CN"/>
        </w:rPr>
        <w:t>7</w:t>
      </w:r>
      <w:r>
        <w:rPr>
          <w:rFonts w:ascii="Times New Roman" w:hAnsi="Times New Roman" w:eastAsia="方正楷体简体"/>
          <w:bCs/>
          <w:sz w:val="32"/>
          <w:szCs w:val="32"/>
        </w:rPr>
        <w:t>人）</w:t>
      </w:r>
    </w:p>
    <w:p>
      <w:pPr>
        <w:keepNext w:val="0"/>
        <w:keepLines w:val="0"/>
        <w:pageBreakBefore w:val="0"/>
        <w:widowControl w:val="0"/>
        <w:kinsoku/>
        <w:wordWrap/>
        <w:topLinePunct w:val="0"/>
        <w:bidi w:val="0"/>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eastAsia="zh-CN"/>
        </w:rPr>
        <w:t>出访团组</w:t>
      </w:r>
    </w:p>
    <w:p>
      <w:pPr>
        <w:keepNext w:val="0"/>
        <w:keepLines w:val="0"/>
        <w:pageBreakBefore w:val="0"/>
        <w:widowControl w:val="0"/>
        <w:kinsoku/>
        <w:wordWrap/>
        <w:topLinePunct w:val="0"/>
        <w:bidi w:val="0"/>
        <w:spacing w:line="580" w:lineRule="exact"/>
        <w:outlineLvl w:val="0"/>
        <w:rPr>
          <w:rFonts w:ascii="Times New Roman" w:hAnsi="Times New Roman" w:eastAsia="黑体"/>
          <w:sz w:val="32"/>
          <w:szCs w:val="32"/>
        </w:rPr>
      </w:pPr>
      <w:bookmarkStart w:id="6" w:name="_Toc31119"/>
      <w:bookmarkStart w:id="7" w:name="_Toc28137"/>
      <w:r>
        <w:rPr>
          <w:rFonts w:hint="eastAsia" w:ascii="Times New Roman" w:hAnsi="Times New Roman" w:eastAsia="黑体"/>
          <w:sz w:val="32"/>
          <w:szCs w:val="32"/>
          <w:lang w:val="en-US" w:eastAsia="zh-CN"/>
        </w:rPr>
        <w:t xml:space="preserve">    </w:t>
      </w:r>
      <w:r>
        <w:rPr>
          <w:rFonts w:ascii="Times New Roman" w:hAnsi="Times New Roman" w:eastAsia="黑体"/>
          <w:sz w:val="32"/>
          <w:szCs w:val="32"/>
        </w:rPr>
        <w:t>流    程：</w:t>
      </w:r>
      <w:bookmarkEnd w:id="6"/>
      <w:bookmarkEnd w:id="7"/>
    </w:p>
    <w:tbl>
      <w:tblPr>
        <w:tblStyle w:val="11"/>
        <w:tblW w:w="0" w:type="auto"/>
        <w:tblInd w:w="688" w:type="dxa"/>
        <w:tblLayout w:type="fixed"/>
        <w:tblCellMar>
          <w:top w:w="0" w:type="dxa"/>
          <w:left w:w="108" w:type="dxa"/>
          <w:bottom w:w="0" w:type="dxa"/>
          <w:right w:w="108" w:type="dxa"/>
        </w:tblCellMar>
      </w:tblPr>
      <w:tblGrid>
        <w:gridCol w:w="1155"/>
        <w:gridCol w:w="6855"/>
      </w:tblGrid>
      <w:tr>
        <w:tblPrEx>
          <w:tblCellMar>
            <w:top w:w="0" w:type="dxa"/>
            <w:left w:w="108" w:type="dxa"/>
            <w:bottom w:w="0" w:type="dxa"/>
            <w:right w:w="108" w:type="dxa"/>
          </w:tblCellMar>
        </w:tblPrEx>
        <w:tc>
          <w:tcPr>
            <w:tcW w:w="1155" w:type="dxa"/>
            <w:tcBorders>
              <w:top w:val="nil"/>
              <w:left w:val="nil"/>
              <w:bottom w:val="nil"/>
              <w:right w:val="nil"/>
            </w:tcBorders>
            <w:noWrap w:val="0"/>
            <w:vAlign w:val="top"/>
          </w:tcPr>
          <w:p>
            <w:pPr>
              <w:keepNext w:val="0"/>
              <w:keepLines w:val="0"/>
              <w:pageBreakBefore w:val="0"/>
              <w:widowControl w:val="0"/>
              <w:kinsoku/>
              <w:wordWrap/>
              <w:topLinePunct w:val="0"/>
              <w:bidi w:val="0"/>
              <w:spacing w:line="580" w:lineRule="exact"/>
              <w:rPr>
                <w:rFonts w:hint="default" w:ascii="Times New Roman" w:hAnsi="Times New Roman" w:eastAsia="方正仿宋简体"/>
                <w:sz w:val="32"/>
                <w:szCs w:val="32"/>
                <w:lang w:val="en-US" w:eastAsia="zh-CN"/>
              </w:rPr>
            </w:pPr>
            <w:r>
              <w:rPr>
                <w:rFonts w:hint="eastAsia" w:ascii="Times New Roman" w:hAnsi="Times New Roman" w:eastAsia="方正仿宋简体"/>
                <w:sz w:val="32"/>
                <w:szCs w:val="32"/>
                <w:lang w:val="en-US" w:eastAsia="zh-CN"/>
              </w:rPr>
              <w:t>09</w:t>
            </w:r>
            <w:r>
              <w:rPr>
                <w:rFonts w:ascii="Times New Roman" w:hAnsi="Times New Roman" w:eastAsia="方正仿宋简体"/>
                <w:sz w:val="32"/>
                <w:szCs w:val="32"/>
              </w:rPr>
              <w:t>:</w:t>
            </w:r>
            <w:r>
              <w:rPr>
                <w:rFonts w:hint="eastAsia" w:ascii="Times New Roman" w:hAnsi="Times New Roman" w:eastAsia="方正仿宋简体"/>
                <w:sz w:val="32"/>
                <w:szCs w:val="32"/>
                <w:lang w:val="en-US" w:eastAsia="zh-CN"/>
              </w:rPr>
              <w:t>20</w:t>
            </w:r>
          </w:p>
        </w:tc>
        <w:tc>
          <w:tcPr>
            <w:tcW w:w="6855" w:type="dxa"/>
            <w:tcBorders>
              <w:top w:val="nil"/>
              <w:left w:val="nil"/>
              <w:bottom w:val="nil"/>
              <w:right w:val="nil"/>
            </w:tcBorders>
            <w:noWrap w:val="0"/>
            <w:vAlign w:val="top"/>
          </w:tcPr>
          <w:p>
            <w:pPr>
              <w:keepNext w:val="0"/>
              <w:keepLines w:val="0"/>
              <w:pageBreakBefore w:val="0"/>
              <w:widowControl w:val="0"/>
              <w:kinsoku/>
              <w:wordWrap/>
              <w:topLinePunct w:val="0"/>
              <w:bidi w:val="0"/>
              <w:spacing w:line="580" w:lineRule="exact"/>
              <w:outlineLvl w:val="0"/>
              <w:rPr>
                <w:rFonts w:hint="default"/>
                <w:sz w:val="32"/>
                <w:szCs w:val="32"/>
                <w:lang w:val="en" w:eastAsia="zh-CN"/>
              </w:rPr>
            </w:pPr>
            <w:r>
              <w:rPr>
                <w:rFonts w:hint="eastAsia" w:ascii="Times New Roman" w:hAnsi="Times New Roman" w:eastAsia="仿宋_GB2312" w:cs="Times New Roman"/>
                <w:kern w:val="2"/>
                <w:sz w:val="32"/>
                <w:szCs w:val="32"/>
                <w:lang w:val="en-US" w:eastAsia="zh-CN" w:bidi="ar-SA"/>
              </w:rPr>
              <w:t>巴方重要嘉宾</w:t>
            </w:r>
            <w:r>
              <w:rPr>
                <w:rFonts w:hint="default" w:ascii="Times New Roman" w:hAnsi="Times New Roman" w:eastAsia="仿宋_GB2312" w:cs="Times New Roman"/>
                <w:kern w:val="2"/>
                <w:sz w:val="32"/>
                <w:szCs w:val="32"/>
                <w:lang w:val="en-US" w:eastAsia="zh-CN" w:bidi="ar-SA"/>
              </w:rPr>
              <w:t>抵达</w:t>
            </w:r>
            <w:r>
              <w:rPr>
                <w:rFonts w:hint="eastAsia" w:ascii="Times New Roman" w:hAnsi="Times New Roman" w:eastAsia="仿宋_GB2312" w:cs="Times New Roman"/>
                <w:kern w:val="2"/>
                <w:sz w:val="32"/>
                <w:szCs w:val="32"/>
                <w:lang w:val="en-US" w:eastAsia="zh-CN" w:bidi="ar-SA"/>
              </w:rPr>
              <w:t>洲际酒店休息厅</w:t>
            </w:r>
          </w:p>
        </w:tc>
      </w:tr>
      <w:tr>
        <w:tblPrEx>
          <w:tblCellMar>
            <w:top w:w="0" w:type="dxa"/>
            <w:left w:w="108" w:type="dxa"/>
            <w:bottom w:w="0" w:type="dxa"/>
            <w:right w:w="108" w:type="dxa"/>
          </w:tblCellMar>
        </w:tblPrEx>
        <w:tc>
          <w:tcPr>
            <w:tcW w:w="1155" w:type="dxa"/>
            <w:tcBorders>
              <w:top w:val="nil"/>
              <w:left w:val="nil"/>
              <w:bottom w:val="nil"/>
              <w:right w:val="nil"/>
            </w:tcBorders>
            <w:noWrap w:val="0"/>
            <w:vAlign w:val="top"/>
          </w:tcPr>
          <w:p>
            <w:pPr>
              <w:keepNext w:val="0"/>
              <w:keepLines w:val="0"/>
              <w:pageBreakBefore w:val="0"/>
              <w:widowControl w:val="0"/>
              <w:kinsoku/>
              <w:wordWrap/>
              <w:topLinePunct w:val="0"/>
              <w:bidi w:val="0"/>
              <w:spacing w:line="580" w:lineRule="exact"/>
              <w:rPr>
                <w:rFonts w:hint="default" w:ascii="Times New Roman" w:hAnsi="Times New Roman" w:eastAsia="方正仿宋简体"/>
                <w:sz w:val="32"/>
                <w:szCs w:val="32"/>
                <w:lang w:val="en-US" w:eastAsia="zh-CN"/>
              </w:rPr>
            </w:pPr>
            <w:r>
              <w:rPr>
                <w:rFonts w:hint="eastAsia" w:ascii="Times New Roman" w:hAnsi="Times New Roman" w:eastAsia="方正仿宋简体"/>
                <w:sz w:val="32"/>
                <w:szCs w:val="32"/>
                <w:lang w:val="en-US" w:eastAsia="zh-CN"/>
              </w:rPr>
              <w:t>09</w:t>
            </w:r>
            <w:r>
              <w:rPr>
                <w:rFonts w:ascii="Times New Roman" w:hAnsi="Times New Roman" w:eastAsia="方正仿宋简体"/>
                <w:sz w:val="32"/>
                <w:szCs w:val="32"/>
              </w:rPr>
              <w:t>:</w:t>
            </w:r>
            <w:r>
              <w:rPr>
                <w:rFonts w:hint="eastAsia" w:ascii="Times New Roman" w:hAnsi="Times New Roman" w:eastAsia="方正仿宋简体"/>
                <w:sz w:val="32"/>
                <w:szCs w:val="32"/>
                <w:lang w:val="en-US" w:eastAsia="zh-CN"/>
              </w:rPr>
              <w:t>25</w:t>
            </w:r>
          </w:p>
        </w:tc>
        <w:tc>
          <w:tcPr>
            <w:tcW w:w="6855" w:type="dxa"/>
            <w:tcBorders>
              <w:top w:val="nil"/>
              <w:left w:val="nil"/>
              <w:bottom w:val="nil"/>
              <w:right w:val="nil"/>
            </w:tcBorders>
            <w:noWrap w:val="0"/>
            <w:vAlign w:val="top"/>
          </w:tcPr>
          <w:p>
            <w:pPr>
              <w:keepNext w:val="0"/>
              <w:keepLines w:val="0"/>
              <w:pageBreakBefore w:val="0"/>
              <w:widowControl w:val="0"/>
              <w:kinsoku/>
              <w:wordWrap/>
              <w:topLinePunct w:val="0"/>
              <w:bidi w:val="0"/>
              <w:spacing w:line="580" w:lineRule="exact"/>
              <w:rPr>
                <w:rFonts w:hint="eastAsia" w:ascii="Times New Roman" w:hAnsi="Times New Roman" w:eastAsia="方正仿宋简体"/>
                <w:sz w:val="32"/>
                <w:szCs w:val="32"/>
                <w:lang w:val="en-US" w:eastAsia="zh-CN"/>
              </w:rPr>
            </w:pPr>
            <w:r>
              <w:rPr>
                <w:rFonts w:hint="eastAsia" w:ascii="Times New Roman" w:hAnsi="Times New Roman" w:eastAsia="仿宋_GB2312" w:cs="Times New Roman"/>
                <w:kern w:val="2"/>
                <w:sz w:val="32"/>
                <w:szCs w:val="32"/>
                <w:lang w:val="en-US" w:eastAsia="zh-CN" w:bidi="ar-SA"/>
              </w:rPr>
              <w:t>省领导</w:t>
            </w:r>
            <w:r>
              <w:rPr>
                <w:rFonts w:hint="default" w:ascii="Times New Roman" w:hAnsi="Times New Roman" w:eastAsia="仿宋_GB2312" w:cs="Times New Roman"/>
                <w:kern w:val="2"/>
                <w:sz w:val="32"/>
                <w:szCs w:val="32"/>
                <w:lang w:val="en-US" w:eastAsia="zh-CN" w:bidi="ar-SA"/>
              </w:rPr>
              <w:t>抵达</w:t>
            </w:r>
            <w:r>
              <w:rPr>
                <w:rFonts w:hint="eastAsia" w:ascii="Times New Roman" w:hAnsi="Times New Roman" w:eastAsia="仿宋_GB2312" w:cs="Times New Roman"/>
                <w:kern w:val="2"/>
                <w:sz w:val="32"/>
                <w:szCs w:val="32"/>
                <w:lang w:val="en-US" w:eastAsia="zh-CN" w:bidi="ar-SA"/>
              </w:rPr>
              <w:t>会见</w:t>
            </w:r>
            <w:r>
              <w:rPr>
                <w:rFonts w:hint="eastAsia" w:ascii="Times New Roman" w:hAnsi="Times New Roman" w:eastAsia="仿宋_GB2312" w:cs="Times New Roman"/>
                <w:kern w:val="2"/>
                <w:sz w:val="32"/>
                <w:szCs w:val="32"/>
                <w:lang w:val="en" w:eastAsia="zh-CN" w:bidi="ar-SA"/>
              </w:rPr>
              <w:t>厅</w:t>
            </w:r>
          </w:p>
        </w:tc>
      </w:tr>
      <w:tr>
        <w:tblPrEx>
          <w:tblCellMar>
            <w:top w:w="0" w:type="dxa"/>
            <w:left w:w="108" w:type="dxa"/>
            <w:bottom w:w="0" w:type="dxa"/>
            <w:right w:w="108" w:type="dxa"/>
          </w:tblCellMar>
        </w:tblPrEx>
        <w:tc>
          <w:tcPr>
            <w:tcW w:w="1155" w:type="dxa"/>
            <w:tcBorders>
              <w:top w:val="nil"/>
              <w:left w:val="nil"/>
              <w:bottom w:val="nil"/>
              <w:right w:val="nil"/>
            </w:tcBorders>
            <w:noWrap w:val="0"/>
            <w:vAlign w:val="top"/>
          </w:tcPr>
          <w:p>
            <w:pPr>
              <w:keepNext w:val="0"/>
              <w:keepLines w:val="0"/>
              <w:pageBreakBefore w:val="0"/>
              <w:widowControl w:val="0"/>
              <w:kinsoku/>
              <w:wordWrap/>
              <w:topLinePunct w:val="0"/>
              <w:bidi w:val="0"/>
              <w:spacing w:line="580" w:lineRule="exact"/>
              <w:rPr>
                <w:rFonts w:hint="default" w:ascii="Times New Roman" w:hAnsi="Times New Roman" w:eastAsia="方正仿宋简体"/>
                <w:sz w:val="32"/>
                <w:szCs w:val="32"/>
                <w:lang w:val="en-US" w:eastAsia="zh-CN"/>
              </w:rPr>
            </w:pPr>
            <w:r>
              <w:rPr>
                <w:rFonts w:hint="eastAsia" w:ascii="Times New Roman" w:hAnsi="Times New Roman" w:eastAsia="方正仿宋简体"/>
                <w:sz w:val="32"/>
                <w:szCs w:val="32"/>
                <w:lang w:val="en-US" w:eastAsia="zh-CN"/>
              </w:rPr>
              <w:t>09</w:t>
            </w:r>
            <w:r>
              <w:rPr>
                <w:rFonts w:ascii="Times New Roman" w:hAnsi="Times New Roman" w:eastAsia="方正仿宋简体"/>
                <w:sz w:val="32"/>
                <w:szCs w:val="32"/>
              </w:rPr>
              <w:t>:</w:t>
            </w:r>
            <w:r>
              <w:rPr>
                <w:rFonts w:hint="eastAsia" w:ascii="Times New Roman" w:hAnsi="Times New Roman" w:eastAsia="方正仿宋简体"/>
                <w:sz w:val="32"/>
                <w:szCs w:val="32"/>
                <w:lang w:val="en-US" w:eastAsia="zh-CN"/>
              </w:rPr>
              <w:t>28</w:t>
            </w:r>
          </w:p>
        </w:tc>
        <w:tc>
          <w:tcPr>
            <w:tcW w:w="6855" w:type="dxa"/>
            <w:tcBorders>
              <w:top w:val="nil"/>
              <w:left w:val="nil"/>
              <w:bottom w:val="nil"/>
              <w:right w:val="nil"/>
            </w:tcBorders>
            <w:noWrap w:val="0"/>
            <w:vAlign w:val="top"/>
          </w:tcPr>
          <w:p>
            <w:pPr>
              <w:keepNext w:val="0"/>
              <w:keepLines w:val="0"/>
              <w:pageBreakBefore w:val="0"/>
              <w:widowControl w:val="0"/>
              <w:kinsoku/>
              <w:wordWrap/>
              <w:topLinePunct w:val="0"/>
              <w:bidi w:val="0"/>
              <w:spacing w:line="580" w:lineRule="exact"/>
              <w:rPr>
                <w:rFonts w:hint="eastAsia" w:ascii="Times New Roman" w:hAnsi="Times New Roman" w:eastAsia="方正仿宋简体"/>
                <w:sz w:val="32"/>
                <w:szCs w:val="32"/>
                <w:lang w:eastAsia="zh-CN"/>
              </w:rPr>
            </w:pPr>
            <w:r>
              <w:rPr>
                <w:rFonts w:hint="eastAsia" w:ascii="Times New Roman" w:hAnsi="Times New Roman" w:eastAsia="仿宋_GB2312" w:cs="Times New Roman"/>
                <w:kern w:val="2"/>
                <w:sz w:val="32"/>
                <w:szCs w:val="32"/>
                <w:lang w:val="en-US" w:eastAsia="zh-CN" w:bidi="ar-SA"/>
              </w:rPr>
              <w:t>省领导</w:t>
            </w:r>
            <w:r>
              <w:rPr>
                <w:rFonts w:hint="default" w:ascii="Times New Roman" w:hAnsi="Times New Roman" w:eastAsia="仿宋_GB2312" w:cs="Times New Roman"/>
                <w:kern w:val="2"/>
                <w:sz w:val="32"/>
                <w:szCs w:val="32"/>
                <w:lang w:val="en-US" w:eastAsia="zh-CN" w:bidi="ar-SA"/>
              </w:rPr>
              <w:t>在会见厅门内迎候</w:t>
            </w:r>
            <w:r>
              <w:rPr>
                <w:rFonts w:hint="eastAsia" w:ascii="Times New Roman" w:hAnsi="Times New Roman" w:eastAsia="仿宋_GB2312" w:cs="Times New Roman"/>
                <w:kern w:val="2"/>
                <w:sz w:val="32"/>
                <w:szCs w:val="32"/>
                <w:lang w:val="en-US" w:eastAsia="zh-CN" w:bidi="ar-SA"/>
              </w:rPr>
              <w:t>巴方重要嘉宾</w:t>
            </w:r>
          </w:p>
        </w:tc>
      </w:tr>
      <w:tr>
        <w:tc>
          <w:tcPr>
            <w:tcW w:w="1155" w:type="dxa"/>
            <w:tcBorders>
              <w:top w:val="nil"/>
              <w:left w:val="nil"/>
              <w:bottom w:val="nil"/>
              <w:right w:val="nil"/>
            </w:tcBorders>
            <w:noWrap w:val="0"/>
            <w:vAlign w:val="top"/>
          </w:tcPr>
          <w:p>
            <w:pPr>
              <w:keepNext w:val="0"/>
              <w:keepLines w:val="0"/>
              <w:pageBreakBefore w:val="0"/>
              <w:widowControl w:val="0"/>
              <w:kinsoku/>
              <w:wordWrap/>
              <w:topLinePunct w:val="0"/>
              <w:bidi w:val="0"/>
              <w:spacing w:line="580" w:lineRule="exact"/>
              <w:rPr>
                <w:rFonts w:hint="default" w:ascii="Times New Roman" w:hAnsi="Times New Roman" w:eastAsia="方正仿宋简体"/>
                <w:sz w:val="32"/>
                <w:szCs w:val="32"/>
                <w:lang w:val="en-US" w:eastAsia="zh-CN"/>
              </w:rPr>
            </w:pPr>
            <w:r>
              <w:rPr>
                <w:rFonts w:hint="eastAsia" w:ascii="Times New Roman" w:hAnsi="Times New Roman" w:eastAsia="方正仿宋简体"/>
                <w:sz w:val="32"/>
                <w:szCs w:val="32"/>
                <w:lang w:val="en-US" w:eastAsia="zh-CN"/>
              </w:rPr>
              <w:t>09</w:t>
            </w:r>
            <w:r>
              <w:rPr>
                <w:rFonts w:ascii="Times New Roman" w:hAnsi="Times New Roman" w:eastAsia="方正仿宋简体"/>
                <w:sz w:val="32"/>
                <w:szCs w:val="32"/>
              </w:rPr>
              <w:t>:</w:t>
            </w:r>
            <w:r>
              <w:rPr>
                <w:rFonts w:hint="eastAsia" w:ascii="Times New Roman" w:hAnsi="Times New Roman" w:eastAsia="方正仿宋简体"/>
                <w:sz w:val="32"/>
                <w:szCs w:val="32"/>
                <w:lang w:val="en-US" w:eastAsia="zh-CN"/>
              </w:rPr>
              <w:t>30</w:t>
            </w:r>
          </w:p>
        </w:tc>
        <w:tc>
          <w:tcPr>
            <w:tcW w:w="6855" w:type="dxa"/>
            <w:tcBorders>
              <w:top w:val="nil"/>
              <w:left w:val="nil"/>
              <w:bottom w:val="nil"/>
              <w:right w:val="nil"/>
            </w:tcBorders>
            <w:noWrap w:val="0"/>
            <w:vAlign w:val="top"/>
          </w:tcPr>
          <w:p>
            <w:pPr>
              <w:keepNext w:val="0"/>
              <w:keepLines w:val="0"/>
              <w:pageBreakBefore w:val="0"/>
              <w:widowControl w:val="0"/>
              <w:kinsoku/>
              <w:wordWrap/>
              <w:topLinePunct w:val="0"/>
              <w:bidi w:val="0"/>
              <w:spacing w:line="580" w:lineRule="exact"/>
              <w:rPr>
                <w:rFonts w:ascii="Times New Roman" w:hAnsi="Times New Roman" w:eastAsia="方正仿宋简体"/>
                <w:sz w:val="32"/>
                <w:szCs w:val="32"/>
              </w:rPr>
            </w:pPr>
            <w:r>
              <w:rPr>
                <w:rFonts w:hint="default" w:ascii="Times New Roman" w:hAnsi="Times New Roman" w:eastAsia="仿宋_GB2312" w:cs="Times New Roman"/>
                <w:kern w:val="2"/>
                <w:sz w:val="32"/>
                <w:szCs w:val="32"/>
                <w:lang w:val="en-US" w:eastAsia="zh-CN" w:bidi="ar-SA"/>
              </w:rPr>
              <w:t>会见开始</w:t>
            </w:r>
          </w:p>
        </w:tc>
      </w:tr>
      <w:tr>
        <w:tblPrEx>
          <w:tblCellMar>
            <w:top w:w="0" w:type="dxa"/>
            <w:left w:w="108" w:type="dxa"/>
            <w:bottom w:w="0" w:type="dxa"/>
            <w:right w:w="108" w:type="dxa"/>
          </w:tblCellMar>
        </w:tblPrEx>
        <w:tc>
          <w:tcPr>
            <w:tcW w:w="1155" w:type="dxa"/>
            <w:tcBorders>
              <w:top w:val="nil"/>
              <w:left w:val="nil"/>
              <w:bottom w:val="nil"/>
              <w:right w:val="nil"/>
            </w:tcBorders>
            <w:noWrap w:val="0"/>
            <w:vAlign w:val="top"/>
          </w:tcPr>
          <w:p>
            <w:pPr>
              <w:keepNext w:val="0"/>
              <w:keepLines w:val="0"/>
              <w:pageBreakBefore w:val="0"/>
              <w:widowControl w:val="0"/>
              <w:kinsoku/>
              <w:wordWrap/>
              <w:topLinePunct w:val="0"/>
              <w:bidi w:val="0"/>
              <w:spacing w:line="580" w:lineRule="exact"/>
              <w:rPr>
                <w:rFonts w:ascii="Times New Roman" w:hAnsi="Times New Roman" w:eastAsia="方正仿宋简体"/>
                <w:sz w:val="32"/>
                <w:szCs w:val="32"/>
              </w:rPr>
            </w:pPr>
            <w:r>
              <w:rPr>
                <w:rFonts w:hint="eastAsia" w:ascii="Times New Roman" w:hAnsi="Times New Roman" w:eastAsia="方正仿宋简体"/>
                <w:sz w:val="32"/>
                <w:szCs w:val="32"/>
                <w:lang w:val="en-US" w:eastAsia="zh-CN"/>
              </w:rPr>
              <w:t>10</w:t>
            </w:r>
            <w:r>
              <w:rPr>
                <w:rFonts w:ascii="Times New Roman" w:hAnsi="Times New Roman" w:eastAsia="方正仿宋简体"/>
                <w:sz w:val="32"/>
                <w:szCs w:val="32"/>
              </w:rPr>
              <w:t>:</w:t>
            </w:r>
            <w:r>
              <w:rPr>
                <w:rFonts w:hint="eastAsia" w:ascii="Times New Roman" w:hAnsi="Times New Roman" w:eastAsia="方正仿宋简体"/>
                <w:sz w:val="32"/>
                <w:szCs w:val="32"/>
                <w:lang w:val="en-US" w:eastAsia="zh-CN"/>
              </w:rPr>
              <w:t>0</w:t>
            </w:r>
            <w:r>
              <w:rPr>
                <w:rFonts w:ascii="Times New Roman" w:hAnsi="Times New Roman" w:eastAsia="方正仿宋简体"/>
                <w:sz w:val="32"/>
                <w:szCs w:val="32"/>
              </w:rPr>
              <w:t>0</w:t>
            </w:r>
          </w:p>
        </w:tc>
        <w:tc>
          <w:tcPr>
            <w:tcW w:w="6855" w:type="dxa"/>
            <w:tcBorders>
              <w:top w:val="nil"/>
              <w:left w:val="nil"/>
              <w:bottom w:val="nil"/>
              <w:right w:val="nil"/>
            </w:tcBorders>
            <w:noWrap w:val="0"/>
            <w:vAlign w:val="top"/>
          </w:tcPr>
          <w:p>
            <w:pPr>
              <w:keepNext w:val="0"/>
              <w:keepLines w:val="0"/>
              <w:pageBreakBefore w:val="0"/>
              <w:widowControl w:val="0"/>
              <w:kinsoku/>
              <w:wordWrap/>
              <w:topLinePunct w:val="0"/>
              <w:bidi w:val="0"/>
              <w:spacing w:line="580" w:lineRule="exact"/>
              <w:rPr>
                <w:rFonts w:ascii="Times New Roman" w:hAnsi="Times New Roman" w:eastAsia="方正仿宋简体"/>
                <w:sz w:val="32"/>
                <w:szCs w:val="32"/>
              </w:rPr>
            </w:pPr>
            <w:r>
              <w:rPr>
                <w:rFonts w:hint="default" w:ascii="Times New Roman" w:hAnsi="Times New Roman" w:eastAsia="仿宋_GB2312" w:cs="Times New Roman"/>
                <w:kern w:val="2"/>
                <w:sz w:val="32"/>
                <w:szCs w:val="32"/>
                <w:lang w:val="en-US" w:eastAsia="zh-CN" w:bidi="ar-SA"/>
              </w:rPr>
              <w:t>会见结束</w:t>
            </w:r>
            <w:r>
              <w:rPr>
                <w:rFonts w:hint="eastAsia" w:ascii="Times New Roman" w:hAnsi="Times New Roman" w:eastAsia="仿宋_GB2312" w:cs="Times New Roman"/>
                <w:kern w:val="2"/>
                <w:sz w:val="32"/>
                <w:szCs w:val="32"/>
                <w:lang w:val="en-US" w:eastAsia="zh-CN" w:bidi="ar-SA"/>
              </w:rPr>
              <w:t>，中外重要嘉宾共同前往参观四川省情图片展、巴西农产品展和川造商品展</w:t>
            </w:r>
          </w:p>
        </w:tc>
      </w:tr>
    </w:tbl>
    <w:p>
      <w:pPr>
        <w:keepNext w:val="0"/>
        <w:keepLines w:val="0"/>
        <w:pageBreakBefore w:val="0"/>
        <w:widowControl w:val="0"/>
        <w:kinsoku/>
        <w:wordWrap/>
        <w:overflowPunct w:val="0"/>
        <w:topLinePunct w:val="0"/>
        <w:autoSpaceDE w:val="0"/>
        <w:autoSpaceDN w:val="0"/>
        <w:bidi w:val="0"/>
        <w:adjustRightInd w:val="0"/>
        <w:snapToGrid w:val="0"/>
        <w:spacing w:line="580" w:lineRule="exact"/>
        <w:jc w:val="center"/>
        <w:textAlignment w:val="baseline"/>
        <w:rPr>
          <w:rFonts w:hint="default" w:ascii="Times New Roman" w:hAnsi="Times New Roman" w:eastAsia="黑体" w:cs="Times New Roman"/>
          <w:b/>
          <w:bCs/>
          <w:sz w:val="32"/>
          <w:szCs w:val="32"/>
          <w:lang w:eastAsia="zh-CN"/>
        </w:rPr>
      </w:pPr>
      <w:r>
        <w:rPr>
          <w:rFonts w:hint="eastAsia" w:ascii="Times New Roman" w:hAnsi="Times New Roman" w:eastAsia="黑体" w:cs="Times New Roman"/>
          <w:b/>
          <w:bCs/>
          <w:sz w:val="32"/>
          <w:szCs w:val="32"/>
          <w:lang w:val="en-US" w:eastAsia="zh-CN"/>
        </w:rPr>
        <w:t>巡展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_GB2312" w:cs="Times New Roman"/>
          <w:b w:val="0"/>
          <w:bCs w:val="0"/>
          <w:color w:val="auto"/>
          <w:kern w:val="2"/>
          <w:sz w:val="32"/>
          <w:szCs w:val="32"/>
          <w:lang w:val="en-US" w:eastAsia="zh-CN" w:bidi="ar-SA"/>
        </w:rPr>
      </w:pPr>
      <w:bookmarkStart w:id="8" w:name="_Toc11722"/>
      <w:bookmarkStart w:id="9" w:name="_Toc1271"/>
      <w:r>
        <w:rPr>
          <w:rFonts w:ascii="Times New Roman" w:hAnsi="Times New Roman" w:eastAsia="方正黑体简体"/>
          <w:sz w:val="32"/>
          <w:szCs w:val="32"/>
        </w:rPr>
        <w:t>时    间：</w:t>
      </w:r>
      <w:r>
        <w:rPr>
          <w:rFonts w:hint="eastAsia" w:ascii="Times New Roman" w:hAnsi="Times New Roman" w:eastAsia="仿宋_GB2312" w:cs="Times New Roman"/>
          <w:b w:val="0"/>
          <w:bCs w:val="0"/>
          <w:color w:val="auto"/>
          <w:kern w:val="2"/>
          <w:sz w:val="32"/>
          <w:szCs w:val="32"/>
          <w:lang w:val="en-US" w:eastAsia="zh-CN" w:bidi="ar-SA"/>
        </w:rPr>
        <w:t>4月25日（星期四）10:00—10:</w:t>
      </w:r>
      <w:bookmarkEnd w:id="8"/>
      <w:bookmarkEnd w:id="9"/>
      <w:r>
        <w:rPr>
          <w:rFonts w:hint="eastAsia" w:ascii="Times New Roman" w:hAnsi="Times New Roman" w:eastAsia="仿宋_GB2312" w:cs="Times New Roman"/>
          <w:b w:val="0"/>
          <w:bCs w:val="0"/>
          <w:color w:val="auto"/>
          <w:kern w:val="2"/>
          <w:sz w:val="32"/>
          <w:szCs w:val="32"/>
          <w:lang w:val="en-US" w:eastAsia="zh-CN" w:bidi="ar-SA"/>
        </w:rPr>
        <w:t>20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_GB2312" w:cs="Times New Roman"/>
          <w:b w:val="0"/>
          <w:bCs w:val="0"/>
          <w:color w:val="auto"/>
          <w:kern w:val="2"/>
          <w:sz w:val="32"/>
          <w:szCs w:val="32"/>
          <w:lang w:val="en" w:eastAsia="zh-CN" w:bidi="ar-SA"/>
        </w:rPr>
      </w:pPr>
      <w:bookmarkStart w:id="10" w:name="_Toc27439"/>
      <w:bookmarkStart w:id="11" w:name="_Toc32023"/>
      <w:r>
        <w:rPr>
          <w:rFonts w:ascii="Times New Roman" w:hAnsi="Times New Roman" w:eastAsia="方正黑体简体"/>
          <w:sz w:val="32"/>
          <w:szCs w:val="32"/>
        </w:rPr>
        <w:t>地    点：</w:t>
      </w:r>
      <w:bookmarkEnd w:id="10"/>
      <w:bookmarkEnd w:id="11"/>
      <w:r>
        <w:rPr>
          <w:rFonts w:hint="eastAsia" w:ascii="Times New Roman" w:hAnsi="Times New Roman" w:eastAsia="仿宋_GB2312" w:cs="Times New Roman"/>
          <w:b w:val="0"/>
          <w:bCs w:val="0"/>
          <w:color w:val="auto"/>
          <w:kern w:val="2"/>
          <w:sz w:val="32"/>
          <w:szCs w:val="32"/>
          <w:lang w:val="en-US" w:eastAsia="zh-CN" w:bidi="ar-SA"/>
        </w:rPr>
        <w:t>圣保罗洲际酒店外廊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ascii="Times New Roman" w:hAnsi="Times New Roman" w:eastAsia="方正黑体简体"/>
          <w:sz w:val="32"/>
          <w:szCs w:val="32"/>
        </w:rPr>
      </w:pPr>
      <w:bookmarkStart w:id="12" w:name="_Toc16364"/>
      <w:bookmarkStart w:id="13" w:name="_Toc11643"/>
      <w:r>
        <w:rPr>
          <w:rFonts w:ascii="Times New Roman" w:hAnsi="Times New Roman" w:eastAsia="方正黑体简体"/>
          <w:sz w:val="32"/>
          <w:szCs w:val="32"/>
        </w:rPr>
        <w:t>参加人员：</w:t>
      </w:r>
      <w:bookmarkEnd w:id="12"/>
      <w:bookmarkEnd w:id="13"/>
    </w:p>
    <w:p>
      <w:pPr>
        <w:keepNext w:val="0"/>
        <w:keepLines w:val="0"/>
        <w:pageBreakBefore w:val="0"/>
        <w:widowControl w:val="0"/>
        <w:kinsoku/>
        <w:wordWrap/>
        <w:topLinePunct w:val="0"/>
        <w:bidi w:val="0"/>
        <w:spacing w:line="580" w:lineRule="exact"/>
        <w:ind w:firstLine="640" w:firstLineChars="200"/>
        <w:rPr>
          <w:rFonts w:ascii="Times New Roman" w:hAnsi="Times New Roman" w:eastAsia="方正楷体简体"/>
          <w:bCs/>
          <w:sz w:val="32"/>
          <w:szCs w:val="32"/>
        </w:rPr>
      </w:pPr>
      <w:bookmarkStart w:id="14" w:name="_Toc22444"/>
      <w:bookmarkStart w:id="15" w:name="_Toc3220"/>
      <w:r>
        <w:rPr>
          <w:rFonts w:hint="eastAsia" w:ascii="Times New Roman" w:hAnsi="Times New Roman" w:eastAsia="方正楷体简体"/>
          <w:bCs/>
          <w:sz w:val="32"/>
          <w:szCs w:val="32"/>
          <w:lang w:eastAsia="zh-CN"/>
        </w:rPr>
        <w:t>巴</w:t>
      </w:r>
      <w:r>
        <w:rPr>
          <w:rFonts w:ascii="Times New Roman" w:hAnsi="Times New Roman" w:eastAsia="方正楷体简体"/>
          <w:bCs/>
          <w:sz w:val="32"/>
          <w:szCs w:val="32"/>
        </w:rPr>
        <w:t>方（</w:t>
      </w:r>
      <w:r>
        <w:rPr>
          <w:rFonts w:hint="eastAsia" w:ascii="Times New Roman" w:hAnsi="Times New Roman" w:eastAsia="方正楷体简体"/>
          <w:bCs/>
          <w:sz w:val="32"/>
          <w:szCs w:val="32"/>
          <w:lang w:eastAsia="zh-CN"/>
        </w:rPr>
        <w:t>人数待定</w:t>
      </w:r>
      <w:r>
        <w:rPr>
          <w:rFonts w:ascii="Times New Roman" w:hAnsi="Times New Roman" w:eastAsia="方正楷体简体"/>
          <w:bCs/>
          <w:sz w:val="32"/>
          <w:szCs w:val="32"/>
        </w:rPr>
        <w:t>）</w:t>
      </w:r>
    </w:p>
    <w:p>
      <w:pPr>
        <w:pStyle w:val="16"/>
        <w:keepNext w:val="0"/>
        <w:keepLines w:val="0"/>
        <w:pageBreakBefore w:val="0"/>
        <w:widowControl w:val="0"/>
        <w:kinsoku/>
        <w:wordWrap/>
        <w:topLinePunct w:val="0"/>
        <w:bidi w:val="0"/>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圣保罗州州政府（待确认）</w:t>
      </w:r>
    </w:p>
    <w:p>
      <w:pPr>
        <w:pStyle w:val="16"/>
        <w:keepNext w:val="0"/>
        <w:keepLines w:val="0"/>
        <w:pageBreakBefore w:val="0"/>
        <w:widowControl w:val="0"/>
        <w:kinsoku/>
        <w:wordWrap/>
        <w:topLinePunct w:val="0"/>
        <w:bidi w:val="0"/>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其余名单待定</w:t>
      </w:r>
    </w:p>
    <w:p>
      <w:pPr>
        <w:pStyle w:val="5"/>
        <w:keepNext w:val="0"/>
        <w:keepLines w:val="0"/>
        <w:pageBreakBefore w:val="0"/>
        <w:widowControl w:val="0"/>
        <w:kinsoku/>
        <w:wordWrap/>
        <w:topLinePunct w:val="0"/>
        <w:bidi w:val="0"/>
        <w:spacing w:after="0" w:line="580" w:lineRule="exact"/>
        <w:rPr>
          <w:rFonts w:ascii="Times New Roman" w:hAnsi="Times New Roman" w:eastAsia="方正楷体简体"/>
          <w:bCs/>
          <w:sz w:val="32"/>
          <w:szCs w:val="32"/>
        </w:rPr>
      </w:pPr>
      <w:r>
        <w:rPr>
          <w:rFonts w:hint="eastAsia" w:ascii="Times New Roman" w:hAnsi="Times New Roman" w:eastAsia="方正楷体简体"/>
          <w:bCs/>
          <w:sz w:val="32"/>
          <w:szCs w:val="32"/>
          <w:lang w:val="en-US" w:eastAsia="zh-CN"/>
        </w:rPr>
        <w:t xml:space="preserve">    </w:t>
      </w:r>
      <w:r>
        <w:rPr>
          <w:rFonts w:ascii="Times New Roman" w:hAnsi="Times New Roman" w:eastAsia="方正楷体简体"/>
          <w:bCs/>
          <w:sz w:val="32"/>
          <w:szCs w:val="32"/>
        </w:rPr>
        <w:t>中国驻</w:t>
      </w:r>
      <w:r>
        <w:rPr>
          <w:rFonts w:hint="eastAsia" w:ascii="Times New Roman" w:hAnsi="Times New Roman" w:eastAsia="方正楷体简体"/>
          <w:bCs/>
          <w:sz w:val="32"/>
          <w:szCs w:val="32"/>
          <w:lang w:eastAsia="zh-CN"/>
        </w:rPr>
        <w:t>圣保罗</w:t>
      </w:r>
      <w:r>
        <w:rPr>
          <w:rFonts w:ascii="Times New Roman" w:hAnsi="Times New Roman" w:eastAsia="方正楷体简体"/>
          <w:bCs/>
          <w:sz w:val="32"/>
          <w:szCs w:val="32"/>
        </w:rPr>
        <w:t>总领事馆（</w:t>
      </w:r>
      <w:r>
        <w:rPr>
          <w:rFonts w:hint="eastAsia" w:ascii="Times New Roman" w:hAnsi="Times New Roman" w:eastAsia="方正楷体简体"/>
          <w:bCs/>
          <w:sz w:val="32"/>
          <w:szCs w:val="32"/>
          <w:lang w:eastAsia="zh-CN"/>
        </w:rPr>
        <w:t>人数待定</w:t>
      </w:r>
      <w:r>
        <w:rPr>
          <w:rFonts w:ascii="Times New Roman" w:hAnsi="Times New Roman" w:eastAsia="方正楷体简体"/>
          <w:bCs/>
          <w:sz w:val="32"/>
          <w:szCs w:val="32"/>
        </w:rPr>
        <w:t>）</w:t>
      </w:r>
    </w:p>
    <w:p>
      <w:pPr>
        <w:pStyle w:val="16"/>
        <w:keepNext w:val="0"/>
        <w:keepLines w:val="0"/>
        <w:pageBreakBefore w:val="0"/>
        <w:widowControl w:val="0"/>
        <w:kinsoku/>
        <w:wordWrap/>
        <w:topLinePunct w:val="0"/>
        <w:bidi w:val="0"/>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余  鹏  总领事</w:t>
      </w:r>
    </w:p>
    <w:p>
      <w:pPr>
        <w:pStyle w:val="16"/>
        <w:keepNext w:val="0"/>
        <w:keepLines w:val="0"/>
        <w:pageBreakBefore w:val="0"/>
        <w:widowControl w:val="0"/>
        <w:kinsoku/>
        <w:wordWrap/>
        <w:topLinePunct w:val="0"/>
        <w:bidi w:val="0"/>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其余名单待定</w:t>
      </w:r>
    </w:p>
    <w:p>
      <w:pPr>
        <w:keepNext w:val="0"/>
        <w:keepLines w:val="0"/>
        <w:pageBreakBefore w:val="0"/>
        <w:widowControl w:val="0"/>
        <w:kinsoku/>
        <w:wordWrap/>
        <w:topLinePunct w:val="0"/>
        <w:bidi w:val="0"/>
        <w:spacing w:line="580" w:lineRule="exact"/>
        <w:rPr>
          <w:rFonts w:ascii="Times New Roman" w:hAnsi="Times New Roman" w:eastAsia="方正楷体简体"/>
          <w:bCs/>
          <w:sz w:val="32"/>
          <w:szCs w:val="32"/>
        </w:rPr>
      </w:pPr>
      <w:r>
        <w:rPr>
          <w:rFonts w:hint="eastAsia" w:ascii="Times New Roman" w:hAnsi="Times New Roman" w:eastAsia="方正楷体简体"/>
          <w:bCs/>
          <w:sz w:val="32"/>
          <w:szCs w:val="32"/>
          <w:lang w:val="en-US" w:eastAsia="zh-CN"/>
        </w:rPr>
        <w:t xml:space="preserve">    </w:t>
      </w:r>
      <w:r>
        <w:rPr>
          <w:rFonts w:ascii="Times New Roman" w:hAnsi="Times New Roman" w:eastAsia="方正楷体简体"/>
          <w:bCs/>
          <w:sz w:val="32"/>
          <w:szCs w:val="32"/>
        </w:rPr>
        <w:t>四川省（</w:t>
      </w:r>
      <w:r>
        <w:rPr>
          <w:rFonts w:hint="eastAsia" w:ascii="Times New Roman" w:hAnsi="Times New Roman" w:eastAsia="方正楷体简体"/>
          <w:bCs/>
          <w:sz w:val="32"/>
          <w:szCs w:val="32"/>
          <w:lang w:val="en-US" w:eastAsia="zh-CN"/>
        </w:rPr>
        <w:t>7</w:t>
      </w:r>
      <w:r>
        <w:rPr>
          <w:rFonts w:ascii="Times New Roman" w:hAnsi="Times New Roman" w:eastAsia="方正楷体简体"/>
          <w:bCs/>
          <w:sz w:val="32"/>
          <w:szCs w:val="32"/>
        </w:rPr>
        <w:t>人）</w:t>
      </w:r>
    </w:p>
    <w:p>
      <w:pPr>
        <w:keepNext w:val="0"/>
        <w:keepLines w:val="0"/>
        <w:pageBreakBefore w:val="0"/>
        <w:widowControl w:val="0"/>
        <w:kinsoku/>
        <w:wordWrap/>
        <w:topLinePunct w:val="0"/>
        <w:bidi w:val="0"/>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eastAsia="zh-CN"/>
        </w:rPr>
        <w:t>出访团组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ascii="Times New Roman" w:hAnsi="Times New Roman" w:eastAsia="方正黑体简体"/>
          <w:sz w:val="32"/>
          <w:szCs w:val="32"/>
        </w:rPr>
      </w:pPr>
      <w:r>
        <w:rPr>
          <w:rFonts w:ascii="Times New Roman" w:hAnsi="Times New Roman" w:eastAsia="方正黑体简体"/>
          <w:sz w:val="32"/>
          <w:szCs w:val="32"/>
        </w:rPr>
        <w:t>流    程：</w:t>
      </w:r>
      <w:bookmarkEnd w:id="14"/>
      <w:bookmarkEnd w:id="15"/>
    </w:p>
    <w:tbl>
      <w:tblPr>
        <w:tblStyle w:val="11"/>
        <w:tblW w:w="0" w:type="auto"/>
        <w:tblInd w:w="607" w:type="dxa"/>
        <w:tblLayout w:type="fixed"/>
        <w:tblCellMar>
          <w:top w:w="0" w:type="dxa"/>
          <w:left w:w="108" w:type="dxa"/>
          <w:bottom w:w="0" w:type="dxa"/>
          <w:right w:w="108" w:type="dxa"/>
        </w:tblCellMar>
      </w:tblPr>
      <w:tblGrid>
        <w:gridCol w:w="1137"/>
        <w:gridCol w:w="6662"/>
      </w:tblGrid>
      <w:tr>
        <w:tblPrEx>
          <w:tblCellMar>
            <w:top w:w="0" w:type="dxa"/>
            <w:left w:w="108" w:type="dxa"/>
            <w:bottom w:w="0" w:type="dxa"/>
            <w:right w:w="108" w:type="dxa"/>
          </w:tblCellMar>
        </w:tblPrEx>
        <w:tc>
          <w:tcPr>
            <w:tcW w:w="1137" w:type="dxa"/>
            <w:noWrap w:val="0"/>
            <w:vAlign w:val="top"/>
          </w:tcPr>
          <w:p>
            <w:pPr>
              <w:keepNext w:val="0"/>
              <w:keepLines w:val="0"/>
              <w:pageBreakBefore w:val="0"/>
              <w:widowControl w:val="0"/>
              <w:kinsoku/>
              <w:wordWrap/>
              <w:topLinePunct w:val="0"/>
              <w:bidi w:val="0"/>
              <w:spacing w:line="580" w:lineRule="exact"/>
              <w:rPr>
                <w:rFonts w:hint="default" w:ascii="Times New Roman" w:hAnsi="Times New Roman" w:eastAsia="方正仿宋简体"/>
                <w:color w:val="000000"/>
                <w:kern w:val="0"/>
                <w:sz w:val="32"/>
                <w:szCs w:val="32"/>
                <w:lang w:val="en-US" w:eastAsia="zh-CN"/>
              </w:rPr>
            </w:pPr>
            <w:r>
              <w:rPr>
                <w:rFonts w:hint="eastAsia" w:ascii="Times New Roman" w:hAnsi="Times New Roman" w:eastAsia="方正仿宋简体"/>
                <w:sz w:val="32"/>
                <w:szCs w:val="32"/>
                <w:lang w:val="en-US" w:eastAsia="zh-CN"/>
              </w:rPr>
              <w:t>10</w:t>
            </w:r>
            <w:r>
              <w:rPr>
                <w:rFonts w:ascii="Times New Roman" w:hAnsi="Times New Roman" w:eastAsia="方正仿宋简体"/>
                <w:sz w:val="32"/>
                <w:szCs w:val="32"/>
              </w:rPr>
              <w:t>:</w:t>
            </w:r>
            <w:r>
              <w:rPr>
                <w:rFonts w:hint="eastAsia" w:ascii="Times New Roman" w:hAnsi="Times New Roman" w:eastAsia="方正仿宋简体"/>
                <w:sz w:val="32"/>
                <w:szCs w:val="32"/>
                <w:lang w:val="en-US" w:eastAsia="zh-CN"/>
              </w:rPr>
              <w:t>00</w:t>
            </w:r>
          </w:p>
        </w:tc>
        <w:tc>
          <w:tcPr>
            <w:tcW w:w="6662" w:type="dxa"/>
            <w:noWrap w:val="0"/>
            <w:vAlign w:val="top"/>
          </w:tcPr>
          <w:p>
            <w:pPr>
              <w:keepNext w:val="0"/>
              <w:keepLines w:val="0"/>
              <w:pageBreakBefore w:val="0"/>
              <w:widowControl w:val="0"/>
              <w:kinsoku/>
              <w:wordWrap/>
              <w:topLinePunct w:val="0"/>
              <w:bidi w:val="0"/>
              <w:spacing w:line="580" w:lineRule="exact"/>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会见结束，与重要嘉宾一行共同参观四川省情图片展</w:t>
            </w:r>
          </w:p>
        </w:tc>
      </w:tr>
      <w:tr>
        <w:tblPrEx>
          <w:tblCellMar>
            <w:top w:w="0" w:type="dxa"/>
            <w:left w:w="108" w:type="dxa"/>
            <w:bottom w:w="0" w:type="dxa"/>
            <w:right w:w="108" w:type="dxa"/>
          </w:tblCellMar>
        </w:tblPrEx>
        <w:tc>
          <w:tcPr>
            <w:tcW w:w="1137" w:type="dxa"/>
            <w:noWrap w:val="0"/>
            <w:vAlign w:val="top"/>
          </w:tcPr>
          <w:p>
            <w:pPr>
              <w:keepNext w:val="0"/>
              <w:keepLines w:val="0"/>
              <w:pageBreakBefore w:val="0"/>
              <w:widowControl w:val="0"/>
              <w:kinsoku/>
              <w:wordWrap/>
              <w:topLinePunct w:val="0"/>
              <w:bidi w:val="0"/>
              <w:spacing w:line="580" w:lineRule="exact"/>
              <w:rPr>
                <w:rFonts w:hint="default" w:ascii="Times New Roman" w:hAnsi="Times New Roman" w:eastAsia="方正仿宋简体"/>
                <w:sz w:val="32"/>
                <w:szCs w:val="32"/>
                <w:lang w:val="en" w:eastAsia="zh-CN"/>
              </w:rPr>
            </w:pPr>
            <w:r>
              <w:rPr>
                <w:rFonts w:hint="eastAsia" w:ascii="Times New Roman" w:hAnsi="Times New Roman" w:eastAsia="方正仿宋简体"/>
                <w:sz w:val="32"/>
                <w:szCs w:val="32"/>
                <w:lang w:val="en-US" w:eastAsia="zh-CN"/>
              </w:rPr>
              <w:t>10</w:t>
            </w:r>
            <w:r>
              <w:rPr>
                <w:rFonts w:ascii="Times New Roman" w:hAnsi="Times New Roman" w:eastAsia="方正仿宋简体"/>
                <w:sz w:val="32"/>
                <w:szCs w:val="32"/>
              </w:rPr>
              <w:t>:</w:t>
            </w:r>
            <w:r>
              <w:rPr>
                <w:rFonts w:hint="default" w:ascii="Times New Roman" w:hAnsi="Times New Roman" w:eastAsia="方正仿宋简体"/>
                <w:sz w:val="32"/>
                <w:szCs w:val="32"/>
                <w:lang w:val="en" w:eastAsia="zh-CN"/>
              </w:rPr>
              <w:t>10</w:t>
            </w:r>
          </w:p>
        </w:tc>
        <w:tc>
          <w:tcPr>
            <w:tcW w:w="6662" w:type="dxa"/>
            <w:noWrap w:val="0"/>
            <w:vAlign w:val="top"/>
          </w:tcPr>
          <w:p>
            <w:pPr>
              <w:keepNext w:val="0"/>
              <w:keepLines w:val="0"/>
              <w:pageBreakBefore w:val="0"/>
              <w:widowControl w:val="0"/>
              <w:kinsoku/>
              <w:wordWrap/>
              <w:topLinePunct w:val="0"/>
              <w:bidi w:val="0"/>
              <w:spacing w:line="580" w:lineRule="exact"/>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与重要嘉宾共同参观巴西农产品展</w:t>
            </w:r>
          </w:p>
        </w:tc>
      </w:tr>
      <w:tr>
        <w:tblPrEx>
          <w:tblCellMar>
            <w:top w:w="0" w:type="dxa"/>
            <w:left w:w="108" w:type="dxa"/>
            <w:bottom w:w="0" w:type="dxa"/>
            <w:right w:w="108" w:type="dxa"/>
          </w:tblCellMar>
        </w:tblPrEx>
        <w:tc>
          <w:tcPr>
            <w:tcW w:w="1137" w:type="dxa"/>
            <w:noWrap w:val="0"/>
            <w:vAlign w:val="top"/>
          </w:tcPr>
          <w:p>
            <w:pPr>
              <w:keepNext w:val="0"/>
              <w:keepLines w:val="0"/>
              <w:pageBreakBefore w:val="0"/>
              <w:widowControl w:val="0"/>
              <w:kinsoku/>
              <w:wordWrap/>
              <w:topLinePunct w:val="0"/>
              <w:bidi w:val="0"/>
              <w:spacing w:line="580" w:lineRule="exact"/>
              <w:rPr>
                <w:rFonts w:ascii="Times New Roman" w:hAnsi="Times New Roman" w:eastAsia="方正仿宋简体"/>
                <w:sz w:val="32"/>
                <w:szCs w:val="32"/>
              </w:rPr>
            </w:pPr>
            <w:r>
              <w:rPr>
                <w:rFonts w:hint="eastAsia" w:ascii="Times New Roman" w:hAnsi="Times New Roman" w:eastAsia="方正仿宋简体"/>
                <w:sz w:val="32"/>
                <w:szCs w:val="32"/>
                <w:lang w:val="en-US" w:eastAsia="zh-CN"/>
              </w:rPr>
              <w:t>10</w:t>
            </w:r>
            <w:r>
              <w:rPr>
                <w:rFonts w:ascii="Times New Roman" w:hAnsi="Times New Roman" w:eastAsia="方正仿宋简体"/>
                <w:sz w:val="32"/>
                <w:szCs w:val="32"/>
              </w:rPr>
              <w:t>:</w:t>
            </w:r>
            <w:r>
              <w:rPr>
                <w:rFonts w:hint="eastAsia" w:ascii="Times New Roman" w:hAnsi="Times New Roman" w:eastAsia="方正仿宋简体"/>
                <w:sz w:val="32"/>
                <w:szCs w:val="32"/>
                <w:lang w:val="en-US" w:eastAsia="zh-CN"/>
              </w:rPr>
              <w:t>15</w:t>
            </w:r>
          </w:p>
        </w:tc>
        <w:tc>
          <w:tcPr>
            <w:tcW w:w="6662" w:type="dxa"/>
            <w:noWrap w:val="0"/>
            <w:vAlign w:val="top"/>
          </w:tcPr>
          <w:p>
            <w:pPr>
              <w:keepNext w:val="0"/>
              <w:keepLines w:val="0"/>
              <w:pageBreakBefore w:val="0"/>
              <w:widowControl w:val="0"/>
              <w:kinsoku/>
              <w:wordWrap/>
              <w:topLinePunct w:val="0"/>
              <w:bidi w:val="0"/>
              <w:spacing w:line="580" w:lineRule="exact"/>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与重要嘉宾共同参观川造商品展</w:t>
            </w:r>
          </w:p>
        </w:tc>
      </w:tr>
      <w:tr>
        <w:tc>
          <w:tcPr>
            <w:tcW w:w="1137" w:type="dxa"/>
            <w:noWrap w:val="0"/>
            <w:vAlign w:val="top"/>
          </w:tcPr>
          <w:p>
            <w:pPr>
              <w:keepNext w:val="0"/>
              <w:keepLines w:val="0"/>
              <w:pageBreakBefore w:val="0"/>
              <w:widowControl w:val="0"/>
              <w:kinsoku/>
              <w:wordWrap/>
              <w:topLinePunct w:val="0"/>
              <w:bidi w:val="0"/>
              <w:spacing w:line="580" w:lineRule="exact"/>
              <w:rPr>
                <w:rFonts w:hint="default" w:ascii="Times New Roman" w:hAnsi="Times New Roman" w:eastAsia="方正仿宋简体"/>
                <w:color w:val="000000"/>
                <w:kern w:val="0"/>
                <w:sz w:val="32"/>
                <w:szCs w:val="32"/>
                <w:lang w:val="en-US" w:eastAsia="zh-CN"/>
              </w:rPr>
            </w:pPr>
            <w:r>
              <w:rPr>
                <w:rFonts w:ascii="Times New Roman" w:hAnsi="Times New Roman" w:eastAsia="方正仿宋简体"/>
                <w:sz w:val="32"/>
                <w:szCs w:val="32"/>
              </w:rPr>
              <w:t>1</w:t>
            </w:r>
            <w:r>
              <w:rPr>
                <w:rFonts w:hint="eastAsia" w:ascii="Times New Roman" w:hAnsi="Times New Roman" w:eastAsia="方正仿宋简体"/>
                <w:sz w:val="32"/>
                <w:szCs w:val="32"/>
                <w:lang w:val="en-US" w:eastAsia="zh-CN"/>
              </w:rPr>
              <w:t>0</w:t>
            </w:r>
            <w:r>
              <w:rPr>
                <w:rFonts w:ascii="Times New Roman" w:hAnsi="Times New Roman" w:eastAsia="方正仿宋简体"/>
                <w:sz w:val="32"/>
                <w:szCs w:val="32"/>
              </w:rPr>
              <w:t>:</w:t>
            </w:r>
            <w:r>
              <w:rPr>
                <w:rFonts w:hint="eastAsia" w:ascii="Times New Roman" w:hAnsi="Times New Roman" w:eastAsia="方正仿宋简体"/>
                <w:sz w:val="32"/>
                <w:szCs w:val="32"/>
                <w:lang w:val="en-US" w:eastAsia="zh-CN"/>
              </w:rPr>
              <w:t>20</w:t>
            </w:r>
          </w:p>
        </w:tc>
        <w:tc>
          <w:tcPr>
            <w:tcW w:w="6662" w:type="dxa"/>
            <w:noWrap w:val="0"/>
            <w:vAlign w:val="top"/>
          </w:tcPr>
          <w:p>
            <w:pPr>
              <w:keepNext w:val="0"/>
              <w:keepLines w:val="0"/>
              <w:pageBreakBefore w:val="0"/>
              <w:widowControl w:val="0"/>
              <w:kinsoku/>
              <w:wordWrap/>
              <w:topLinePunct w:val="0"/>
              <w:bidi w:val="0"/>
              <w:spacing w:line="580" w:lineRule="exact"/>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参观结束，与重要嘉宾共同步入投资推介会现场</w:t>
            </w:r>
          </w:p>
        </w:tc>
      </w:tr>
    </w:tbl>
    <w:p>
      <w:pPr>
        <w:keepNext w:val="0"/>
        <w:keepLines w:val="0"/>
        <w:pageBreakBefore w:val="0"/>
        <w:widowControl w:val="0"/>
        <w:kinsoku/>
        <w:wordWrap/>
        <w:overflowPunct w:val="0"/>
        <w:topLinePunct w:val="0"/>
        <w:autoSpaceDE w:val="0"/>
        <w:autoSpaceDN w:val="0"/>
        <w:bidi w:val="0"/>
        <w:adjustRightInd w:val="0"/>
        <w:snapToGrid w:val="0"/>
        <w:spacing w:line="580" w:lineRule="exact"/>
        <w:jc w:val="center"/>
        <w:textAlignment w:val="baseline"/>
        <w:rPr>
          <w:rFonts w:hint="default" w:ascii="Times New Roman" w:hAnsi="Times New Roman" w:eastAsia="黑体" w:cs="Times New Roman"/>
          <w:b/>
          <w:bCs/>
          <w:sz w:val="32"/>
          <w:szCs w:val="32"/>
          <w:lang w:eastAsia="zh-CN"/>
        </w:rPr>
      </w:pPr>
      <w:r>
        <w:rPr>
          <w:rFonts w:hint="default" w:ascii="Times New Roman" w:hAnsi="Times New Roman" w:eastAsia="黑体" w:cs="Times New Roman"/>
          <w:b/>
          <w:bCs/>
          <w:sz w:val="32"/>
          <w:szCs w:val="32"/>
          <w:lang w:eastAsia="zh-CN"/>
        </w:rPr>
        <w:t>推介会</w:t>
      </w:r>
    </w:p>
    <w:p>
      <w:pPr>
        <w:keepNext w:val="0"/>
        <w:keepLines w:val="0"/>
        <w:pageBreakBefore w:val="0"/>
        <w:widowControl w:val="0"/>
        <w:tabs>
          <w:tab w:val="left" w:pos="580"/>
        </w:tabs>
        <w:kinsoku/>
        <w:wordWrap/>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_GB2312" w:cs="Times New Roman"/>
          <w:b w:val="0"/>
          <w:bCs w:val="0"/>
          <w:color w:val="auto"/>
          <w:kern w:val="2"/>
          <w:sz w:val="32"/>
          <w:szCs w:val="32"/>
          <w:lang w:val="en-US" w:eastAsia="zh-CN" w:bidi="ar-SA"/>
        </w:rPr>
      </w:pPr>
      <w:bookmarkStart w:id="16" w:name="_Toc32670"/>
      <w:bookmarkStart w:id="17" w:name="_Toc22903"/>
      <w:r>
        <w:rPr>
          <w:rFonts w:ascii="Times New Roman" w:hAnsi="Times New Roman" w:eastAsia="方正黑体简体"/>
          <w:sz w:val="32"/>
          <w:szCs w:val="32"/>
        </w:rPr>
        <w:t>时    间：</w:t>
      </w:r>
      <w:bookmarkEnd w:id="16"/>
      <w:bookmarkEnd w:id="17"/>
      <w:bookmarkStart w:id="18" w:name="_Toc150"/>
      <w:bookmarkStart w:id="19" w:name="_Toc22422"/>
      <w:r>
        <w:rPr>
          <w:rFonts w:hint="eastAsia" w:ascii="Times New Roman" w:hAnsi="Times New Roman" w:eastAsia="仿宋_GB2312" w:cs="Times New Roman"/>
          <w:b w:val="0"/>
          <w:bCs w:val="0"/>
          <w:color w:val="auto"/>
          <w:kern w:val="2"/>
          <w:sz w:val="32"/>
          <w:szCs w:val="32"/>
          <w:lang w:val="en-US" w:eastAsia="zh-CN" w:bidi="ar-SA"/>
        </w:rPr>
        <w:t>4月25日（星期四）10:20—11:30</w:t>
      </w:r>
    </w:p>
    <w:p>
      <w:pPr>
        <w:keepNext w:val="0"/>
        <w:keepLines w:val="0"/>
        <w:pageBreakBefore w:val="0"/>
        <w:widowControl w:val="0"/>
        <w:kinsoku/>
        <w:wordWrap/>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_GB2312" w:cs="Times New Roman"/>
          <w:b w:val="0"/>
          <w:bCs w:val="0"/>
          <w:color w:val="auto"/>
          <w:kern w:val="2"/>
          <w:sz w:val="32"/>
          <w:szCs w:val="32"/>
          <w:lang w:val="en" w:eastAsia="zh-CN" w:bidi="ar-SA"/>
        </w:rPr>
      </w:pPr>
      <w:r>
        <w:rPr>
          <w:rFonts w:ascii="Times New Roman" w:hAnsi="Times New Roman" w:eastAsia="方正黑体简体"/>
          <w:sz w:val="32"/>
          <w:szCs w:val="32"/>
        </w:rPr>
        <w:t>地    点：</w:t>
      </w:r>
      <w:bookmarkEnd w:id="18"/>
      <w:bookmarkEnd w:id="19"/>
      <w:r>
        <w:rPr>
          <w:rFonts w:hint="eastAsia" w:ascii="Times New Roman" w:hAnsi="Times New Roman" w:eastAsia="仿宋_GB2312" w:cs="Times New Roman"/>
          <w:b w:val="0"/>
          <w:bCs w:val="0"/>
          <w:color w:val="auto"/>
          <w:kern w:val="2"/>
          <w:sz w:val="32"/>
          <w:szCs w:val="32"/>
          <w:lang w:val="en-US" w:eastAsia="zh-CN" w:bidi="ar-SA"/>
        </w:rPr>
        <w:t>圣保罗洲际酒店</w:t>
      </w:r>
    </w:p>
    <w:p>
      <w:pPr>
        <w:keepNext w:val="0"/>
        <w:keepLines w:val="0"/>
        <w:pageBreakBefore w:val="0"/>
        <w:widowControl w:val="0"/>
        <w:kinsoku/>
        <w:wordWrap/>
        <w:topLinePunct w:val="0"/>
        <w:autoSpaceDE/>
        <w:autoSpaceDN/>
        <w:bidi w:val="0"/>
        <w:adjustRightInd/>
        <w:snapToGrid/>
        <w:spacing w:line="580" w:lineRule="exact"/>
        <w:ind w:firstLine="640" w:firstLineChars="200"/>
        <w:textAlignment w:val="auto"/>
        <w:outlineLvl w:val="0"/>
        <w:rPr>
          <w:rFonts w:ascii="Times New Roman" w:hAnsi="Times New Roman" w:eastAsia="方正黑体简体"/>
          <w:sz w:val="32"/>
          <w:szCs w:val="32"/>
        </w:rPr>
      </w:pPr>
      <w:bookmarkStart w:id="20" w:name="_Toc28641"/>
      <w:bookmarkStart w:id="21" w:name="_Toc12319"/>
      <w:r>
        <w:rPr>
          <w:rFonts w:ascii="Times New Roman" w:hAnsi="Times New Roman" w:eastAsia="方正黑体简体"/>
          <w:sz w:val="32"/>
          <w:szCs w:val="32"/>
        </w:rPr>
        <w:t>参加人员：</w:t>
      </w:r>
      <w:r>
        <w:rPr>
          <w:rFonts w:ascii="Times New Roman" w:hAnsi="Times New Roman" w:eastAsia="仿宋_GB2312"/>
          <w:sz w:val="32"/>
          <w:szCs w:val="32"/>
        </w:rPr>
        <w:t>共约</w:t>
      </w:r>
      <w:r>
        <w:rPr>
          <w:rFonts w:hint="eastAsia" w:ascii="Times New Roman" w:hAnsi="Times New Roman" w:eastAsia="仿宋_GB2312"/>
          <w:sz w:val="32"/>
          <w:szCs w:val="32"/>
          <w:lang w:val="en-US" w:eastAsia="zh-CN"/>
        </w:rPr>
        <w:t>100</w:t>
      </w:r>
      <w:r>
        <w:rPr>
          <w:rFonts w:ascii="Times New Roman" w:hAnsi="Times New Roman" w:eastAsia="仿宋_GB2312"/>
          <w:sz w:val="32"/>
          <w:szCs w:val="32"/>
        </w:rPr>
        <w:t>人</w:t>
      </w:r>
      <w:bookmarkEnd w:id="20"/>
      <w:bookmarkEnd w:id="21"/>
    </w:p>
    <w:p>
      <w:pPr>
        <w:keepNext w:val="0"/>
        <w:keepLines w:val="0"/>
        <w:pageBreakBefore w:val="0"/>
        <w:widowControl w:val="0"/>
        <w:kinsoku/>
        <w:wordWrap/>
        <w:topLinePunct w:val="0"/>
        <w:bidi w:val="0"/>
        <w:spacing w:line="580" w:lineRule="exact"/>
        <w:ind w:firstLine="640" w:firstLineChars="200"/>
        <w:rPr>
          <w:rFonts w:ascii="Times New Roman" w:hAnsi="Times New Roman" w:eastAsia="方正楷体简体"/>
          <w:bCs/>
          <w:sz w:val="32"/>
          <w:szCs w:val="32"/>
        </w:rPr>
      </w:pPr>
      <w:r>
        <w:rPr>
          <w:rFonts w:hint="eastAsia" w:ascii="Times New Roman" w:hAnsi="Times New Roman" w:eastAsia="方正楷体简体"/>
          <w:bCs/>
          <w:sz w:val="32"/>
          <w:szCs w:val="32"/>
          <w:lang w:eastAsia="zh-CN"/>
        </w:rPr>
        <w:t>巴</w:t>
      </w:r>
      <w:r>
        <w:rPr>
          <w:rFonts w:ascii="Times New Roman" w:hAnsi="Times New Roman" w:eastAsia="方正楷体简体"/>
          <w:bCs/>
          <w:sz w:val="32"/>
          <w:szCs w:val="32"/>
        </w:rPr>
        <w:t>方（</w:t>
      </w:r>
      <w:r>
        <w:rPr>
          <w:rFonts w:hint="eastAsia" w:ascii="Times New Roman" w:hAnsi="Times New Roman" w:eastAsia="方正楷体简体"/>
          <w:bCs/>
          <w:sz w:val="32"/>
          <w:szCs w:val="32"/>
          <w:lang w:eastAsia="zh-CN"/>
        </w:rPr>
        <w:t>人数待定</w:t>
      </w:r>
      <w:r>
        <w:rPr>
          <w:rFonts w:ascii="Times New Roman" w:hAnsi="Times New Roman" w:eastAsia="方正楷体简体"/>
          <w:bCs/>
          <w:sz w:val="32"/>
          <w:szCs w:val="32"/>
        </w:rPr>
        <w:t>）</w:t>
      </w:r>
    </w:p>
    <w:p>
      <w:pPr>
        <w:pStyle w:val="16"/>
        <w:keepNext w:val="0"/>
        <w:keepLines w:val="0"/>
        <w:pageBreakBefore w:val="0"/>
        <w:widowControl w:val="0"/>
        <w:kinsoku/>
        <w:wordWrap/>
        <w:topLinePunct w:val="0"/>
        <w:bidi w:val="0"/>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圣保罗州州政府（待确认）</w:t>
      </w:r>
    </w:p>
    <w:p>
      <w:pPr>
        <w:pStyle w:val="16"/>
        <w:keepNext w:val="0"/>
        <w:keepLines w:val="0"/>
        <w:pageBreakBefore w:val="0"/>
        <w:widowControl w:val="0"/>
        <w:kinsoku/>
        <w:wordWrap/>
        <w:topLinePunct w:val="0"/>
        <w:bidi w:val="0"/>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其余名单待定</w:t>
      </w:r>
    </w:p>
    <w:p>
      <w:pPr>
        <w:pStyle w:val="5"/>
        <w:keepNext w:val="0"/>
        <w:keepLines w:val="0"/>
        <w:pageBreakBefore w:val="0"/>
        <w:widowControl w:val="0"/>
        <w:kinsoku/>
        <w:wordWrap/>
        <w:topLinePunct w:val="0"/>
        <w:bidi w:val="0"/>
        <w:spacing w:after="0" w:line="580" w:lineRule="exact"/>
        <w:rPr>
          <w:rFonts w:ascii="Times New Roman" w:hAnsi="Times New Roman" w:eastAsia="方正楷体简体"/>
          <w:bCs/>
          <w:sz w:val="32"/>
          <w:szCs w:val="32"/>
        </w:rPr>
      </w:pPr>
      <w:r>
        <w:rPr>
          <w:rFonts w:hint="eastAsia" w:ascii="Times New Roman" w:hAnsi="Times New Roman" w:eastAsia="方正楷体简体"/>
          <w:bCs/>
          <w:sz w:val="32"/>
          <w:szCs w:val="32"/>
          <w:lang w:val="en-US" w:eastAsia="zh-CN"/>
        </w:rPr>
        <w:t xml:space="preserve">    </w:t>
      </w:r>
      <w:r>
        <w:rPr>
          <w:rFonts w:ascii="Times New Roman" w:hAnsi="Times New Roman" w:eastAsia="方正楷体简体"/>
          <w:bCs/>
          <w:sz w:val="32"/>
          <w:szCs w:val="32"/>
        </w:rPr>
        <w:t>中国驻</w:t>
      </w:r>
      <w:r>
        <w:rPr>
          <w:rFonts w:hint="eastAsia" w:ascii="Times New Roman" w:hAnsi="Times New Roman" w:eastAsia="方正楷体简体"/>
          <w:bCs/>
          <w:sz w:val="32"/>
          <w:szCs w:val="32"/>
          <w:lang w:eastAsia="zh-CN"/>
        </w:rPr>
        <w:t>圣保罗</w:t>
      </w:r>
      <w:r>
        <w:rPr>
          <w:rFonts w:ascii="Times New Roman" w:hAnsi="Times New Roman" w:eastAsia="方正楷体简体"/>
          <w:bCs/>
          <w:sz w:val="32"/>
          <w:szCs w:val="32"/>
        </w:rPr>
        <w:t>总领事馆（</w:t>
      </w:r>
      <w:r>
        <w:rPr>
          <w:rFonts w:hint="eastAsia" w:ascii="Times New Roman" w:hAnsi="Times New Roman" w:eastAsia="方正楷体简体"/>
          <w:bCs/>
          <w:sz w:val="32"/>
          <w:szCs w:val="32"/>
          <w:lang w:eastAsia="zh-CN"/>
        </w:rPr>
        <w:t>人数待定</w:t>
      </w:r>
      <w:r>
        <w:rPr>
          <w:rFonts w:ascii="Times New Roman" w:hAnsi="Times New Roman" w:eastAsia="方正楷体简体"/>
          <w:bCs/>
          <w:sz w:val="32"/>
          <w:szCs w:val="32"/>
        </w:rPr>
        <w:t>）</w:t>
      </w:r>
    </w:p>
    <w:p>
      <w:pPr>
        <w:pStyle w:val="16"/>
        <w:keepNext w:val="0"/>
        <w:keepLines w:val="0"/>
        <w:pageBreakBefore w:val="0"/>
        <w:widowControl w:val="0"/>
        <w:kinsoku/>
        <w:wordWrap/>
        <w:topLinePunct w:val="0"/>
        <w:bidi w:val="0"/>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余  鹏  总领事</w:t>
      </w:r>
    </w:p>
    <w:p>
      <w:pPr>
        <w:pStyle w:val="16"/>
        <w:keepNext w:val="0"/>
        <w:keepLines w:val="0"/>
        <w:pageBreakBefore w:val="0"/>
        <w:widowControl w:val="0"/>
        <w:kinsoku/>
        <w:wordWrap/>
        <w:topLinePunct w:val="0"/>
        <w:bidi w:val="0"/>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其余名单待定</w:t>
      </w:r>
    </w:p>
    <w:p>
      <w:pPr>
        <w:keepNext w:val="0"/>
        <w:keepLines w:val="0"/>
        <w:pageBreakBefore w:val="0"/>
        <w:widowControl w:val="0"/>
        <w:kinsoku/>
        <w:wordWrap/>
        <w:topLinePunct w:val="0"/>
        <w:bidi w:val="0"/>
        <w:spacing w:line="580" w:lineRule="exact"/>
        <w:rPr>
          <w:rFonts w:ascii="Times New Roman" w:hAnsi="Times New Roman" w:eastAsia="方正楷体简体"/>
          <w:bCs/>
          <w:sz w:val="32"/>
          <w:szCs w:val="32"/>
        </w:rPr>
      </w:pPr>
      <w:r>
        <w:rPr>
          <w:rFonts w:hint="eastAsia" w:ascii="Times New Roman" w:hAnsi="Times New Roman" w:eastAsia="方正楷体简体"/>
          <w:bCs/>
          <w:sz w:val="32"/>
          <w:szCs w:val="32"/>
          <w:lang w:val="en-US" w:eastAsia="zh-CN"/>
        </w:rPr>
        <w:t xml:space="preserve">    </w:t>
      </w:r>
      <w:r>
        <w:rPr>
          <w:rFonts w:ascii="Times New Roman" w:hAnsi="Times New Roman" w:eastAsia="方正楷体简体"/>
          <w:bCs/>
          <w:sz w:val="32"/>
          <w:szCs w:val="32"/>
        </w:rPr>
        <w:t>四川省（</w:t>
      </w:r>
      <w:r>
        <w:rPr>
          <w:rFonts w:hint="eastAsia" w:ascii="Times New Roman" w:hAnsi="Times New Roman" w:eastAsia="方正楷体简体"/>
          <w:bCs/>
          <w:sz w:val="32"/>
          <w:szCs w:val="32"/>
          <w:lang w:val="en-US" w:eastAsia="zh-CN"/>
        </w:rPr>
        <w:t>7</w:t>
      </w:r>
      <w:r>
        <w:rPr>
          <w:rFonts w:ascii="Times New Roman" w:hAnsi="Times New Roman" w:eastAsia="方正楷体简体"/>
          <w:bCs/>
          <w:sz w:val="32"/>
          <w:szCs w:val="32"/>
        </w:rPr>
        <w:t>人）</w:t>
      </w:r>
    </w:p>
    <w:p>
      <w:pPr>
        <w:keepNext w:val="0"/>
        <w:keepLines w:val="0"/>
        <w:pageBreakBefore w:val="0"/>
        <w:widowControl w:val="0"/>
        <w:kinsoku/>
        <w:wordWrap/>
        <w:topLinePunct w:val="0"/>
        <w:bidi w:val="0"/>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eastAsia="zh-CN"/>
        </w:rPr>
        <w:t>出访团组</w:t>
      </w:r>
    </w:p>
    <w:p>
      <w:pPr>
        <w:keepNext w:val="0"/>
        <w:keepLines w:val="0"/>
        <w:pageBreakBefore w:val="0"/>
        <w:widowControl w:val="0"/>
        <w:kinsoku/>
        <w:wordWrap/>
        <w:topLinePunct w:val="0"/>
        <w:autoSpaceDE/>
        <w:autoSpaceDN/>
        <w:bidi w:val="0"/>
        <w:adjustRightInd/>
        <w:snapToGrid/>
        <w:spacing w:line="580" w:lineRule="exact"/>
        <w:ind w:firstLine="640" w:firstLineChars="200"/>
        <w:textAlignment w:val="auto"/>
        <w:rPr>
          <w:rFonts w:ascii="Times New Roman" w:hAnsi="Times New Roman" w:eastAsia="方正楷体简体"/>
          <w:bCs/>
          <w:sz w:val="32"/>
          <w:szCs w:val="32"/>
        </w:rPr>
      </w:pPr>
      <w:r>
        <w:rPr>
          <w:rFonts w:ascii="Times New Roman" w:hAnsi="Times New Roman" w:eastAsia="方正楷体简体"/>
          <w:bCs/>
          <w:sz w:val="32"/>
          <w:szCs w:val="32"/>
        </w:rPr>
        <w:t>（</w:t>
      </w:r>
      <w:r>
        <w:rPr>
          <w:rFonts w:hint="eastAsia" w:ascii="Times New Roman" w:hAnsi="Times New Roman" w:eastAsia="方正楷体简体"/>
          <w:bCs/>
          <w:sz w:val="32"/>
          <w:szCs w:val="32"/>
          <w:lang w:eastAsia="zh-CN"/>
        </w:rPr>
        <w:t>四</w:t>
      </w:r>
      <w:r>
        <w:rPr>
          <w:rFonts w:ascii="Times New Roman" w:hAnsi="Times New Roman" w:eastAsia="方正楷体简体"/>
          <w:bCs/>
          <w:sz w:val="32"/>
          <w:szCs w:val="32"/>
        </w:rPr>
        <w:t>）</w:t>
      </w:r>
      <w:r>
        <w:rPr>
          <w:rFonts w:hint="eastAsia" w:ascii="Times New Roman" w:hAnsi="Times New Roman" w:eastAsia="方正楷体简体"/>
          <w:bCs/>
          <w:sz w:val="32"/>
          <w:szCs w:val="32"/>
          <w:lang w:eastAsia="zh-CN"/>
        </w:rPr>
        <w:t>双方企业</w:t>
      </w:r>
      <w:r>
        <w:rPr>
          <w:rFonts w:hint="eastAsia" w:eastAsia="方正楷体简体"/>
          <w:bCs/>
          <w:sz w:val="32"/>
          <w:szCs w:val="32"/>
          <w:lang w:eastAsia="zh-CN"/>
        </w:rPr>
        <w:t>、商</w:t>
      </w:r>
      <w:r>
        <w:rPr>
          <w:rFonts w:hint="eastAsia" w:ascii="Times New Roman" w:hAnsi="Times New Roman" w:eastAsia="方正楷体简体"/>
          <w:bCs/>
          <w:sz w:val="32"/>
          <w:szCs w:val="32"/>
          <w:lang w:eastAsia="zh-CN"/>
        </w:rPr>
        <w:t>协会</w:t>
      </w:r>
      <w:r>
        <w:rPr>
          <w:rFonts w:ascii="Times New Roman" w:hAnsi="Times New Roman" w:eastAsia="方正楷体简体"/>
          <w:bCs/>
          <w:sz w:val="32"/>
          <w:szCs w:val="32"/>
        </w:rPr>
        <w:t>（</w:t>
      </w:r>
      <w:r>
        <w:rPr>
          <w:rFonts w:hint="eastAsia" w:ascii="Times New Roman" w:hAnsi="Times New Roman" w:eastAsia="方正楷体简体"/>
          <w:bCs/>
          <w:sz w:val="32"/>
          <w:szCs w:val="32"/>
          <w:lang w:eastAsia="zh-CN"/>
        </w:rPr>
        <w:t>约</w:t>
      </w:r>
      <w:r>
        <w:rPr>
          <w:rFonts w:hint="eastAsia" w:ascii="Times New Roman" w:hAnsi="Times New Roman" w:eastAsia="方正楷体简体"/>
          <w:bCs/>
          <w:sz w:val="32"/>
          <w:szCs w:val="32"/>
          <w:lang w:val="en-US" w:eastAsia="zh-CN"/>
        </w:rPr>
        <w:t>80</w:t>
      </w:r>
      <w:r>
        <w:rPr>
          <w:rFonts w:ascii="Times New Roman" w:hAnsi="Times New Roman" w:eastAsia="方正楷体简体"/>
          <w:bCs/>
          <w:sz w:val="32"/>
          <w:szCs w:val="32"/>
        </w:rPr>
        <w:t>人）</w:t>
      </w:r>
    </w:p>
    <w:p>
      <w:pPr>
        <w:pStyle w:val="33"/>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0"/>
        <w:rPr>
          <w:rFonts w:ascii="Times New Roman" w:hAnsi="Times New Roman" w:eastAsia="黑体"/>
          <w:bCs/>
          <w:sz w:val="32"/>
          <w:szCs w:val="32"/>
        </w:rPr>
      </w:pPr>
      <w:bookmarkStart w:id="22" w:name="_Toc21294"/>
      <w:bookmarkStart w:id="23" w:name="_Toc7316"/>
      <w:r>
        <w:rPr>
          <w:rFonts w:ascii="Times New Roman" w:hAnsi="Times New Roman" w:eastAsia="黑体"/>
          <w:bCs/>
          <w:sz w:val="32"/>
          <w:szCs w:val="32"/>
        </w:rPr>
        <w:t>活动流程：</w:t>
      </w:r>
      <w:bookmarkEnd w:id="22"/>
      <w:bookmarkEnd w:id="23"/>
    </w:p>
    <w:p>
      <w:pPr>
        <w:pStyle w:val="16"/>
        <w:keepNext w:val="0"/>
        <w:keepLines w:val="0"/>
        <w:pageBreakBefore w:val="0"/>
        <w:widowControl w:val="0"/>
        <w:kinsoku/>
        <w:wordWrap/>
        <w:topLinePunct w:val="0"/>
        <w:autoSpaceDE/>
        <w:autoSpaceDN/>
        <w:bidi w:val="0"/>
        <w:adjustRightInd/>
        <w:snapToGrid/>
        <w:spacing w:line="580" w:lineRule="exact"/>
        <w:ind w:firstLine="640" w:firstLineChars="200"/>
        <w:textAlignment w:val="auto"/>
        <w:rPr>
          <w:rFonts w:hint="eastAsia" w:ascii="Times New Roman" w:hAnsi="Times New Roman" w:eastAsia="方正楷体简体" w:cs="Times New Roman"/>
          <w:sz w:val="32"/>
          <w:szCs w:val="32"/>
          <w:lang w:eastAsia="zh-CN"/>
        </w:rPr>
      </w:pPr>
      <w:r>
        <w:rPr>
          <w:rFonts w:hint="eastAsia" w:ascii="Times New Roman" w:hAnsi="Times New Roman" w:eastAsia="方正楷体简体" w:cs="Times New Roman"/>
          <w:sz w:val="32"/>
          <w:szCs w:val="32"/>
        </w:rPr>
        <w:t>主持人：</w:t>
      </w:r>
      <w:r>
        <w:rPr>
          <w:rFonts w:hint="eastAsia" w:ascii="Times New Roman" w:hAnsi="Times New Roman" w:eastAsia="方正楷体简体" w:cs="Times New Roman"/>
          <w:sz w:val="32"/>
          <w:szCs w:val="32"/>
          <w:lang w:eastAsia="zh-CN"/>
        </w:rPr>
        <w:t>四川省</w:t>
      </w:r>
      <w:r>
        <w:rPr>
          <w:rFonts w:hint="eastAsia" w:ascii="Times New Roman" w:hAnsi="Times New Roman" w:eastAsia="方正楷体简体" w:cs="Times New Roman"/>
          <w:sz w:val="32"/>
          <w:szCs w:val="32"/>
          <w:lang w:val="en-US" w:eastAsia="zh-CN"/>
        </w:rPr>
        <w:t>商务厅厅长 徐一心</w:t>
      </w:r>
      <w:r>
        <w:rPr>
          <w:rFonts w:hint="eastAsia" w:ascii="Times New Roman" w:hAnsi="Times New Roman" w:eastAsia="方正楷体简体" w:cs="Times New Roman"/>
          <w:sz w:val="32"/>
          <w:szCs w:val="32"/>
          <w:lang w:eastAsia="zh-CN"/>
        </w:rPr>
        <w:t xml:space="preserve"> </w:t>
      </w:r>
    </w:p>
    <w:p>
      <w:pPr>
        <w:keepNext w:val="0"/>
        <w:keepLines w:val="0"/>
        <w:pageBreakBefore w:val="0"/>
        <w:widowControl w:val="0"/>
        <w:kinsoku/>
        <w:wordWrap/>
        <w:topLinePunct w:val="0"/>
        <w:autoSpaceDE/>
        <w:autoSpaceDN/>
        <w:bidi w:val="0"/>
        <w:adjustRightInd/>
        <w:snapToGrid/>
        <w:spacing w:line="580" w:lineRule="exact"/>
        <w:ind w:firstLine="640" w:firstLineChars="200"/>
        <w:textAlignment w:val="auto"/>
        <w:outlineLvl w:val="0"/>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（入场前播放四川文旅宣传片）</w:t>
      </w:r>
    </w:p>
    <w:tbl>
      <w:tblPr>
        <w:tblStyle w:val="11"/>
        <w:tblW w:w="8115" w:type="dxa"/>
        <w:tblInd w:w="607" w:type="dxa"/>
        <w:tblLayout w:type="fixed"/>
        <w:tblCellMar>
          <w:top w:w="0" w:type="dxa"/>
          <w:left w:w="108" w:type="dxa"/>
          <w:bottom w:w="0" w:type="dxa"/>
          <w:right w:w="108" w:type="dxa"/>
        </w:tblCellMar>
      </w:tblPr>
      <w:tblGrid>
        <w:gridCol w:w="1137"/>
        <w:gridCol w:w="6978"/>
      </w:tblGrid>
      <w:tr>
        <w:tblPrEx>
          <w:tblCellMar>
            <w:top w:w="0" w:type="dxa"/>
            <w:left w:w="108" w:type="dxa"/>
            <w:bottom w:w="0" w:type="dxa"/>
            <w:right w:w="108" w:type="dxa"/>
          </w:tblCellMar>
        </w:tblPrEx>
        <w:trPr>
          <w:trHeight w:val="113" w:hRule="atLeast"/>
        </w:trPr>
        <w:tc>
          <w:tcPr>
            <w:tcW w:w="1137"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10:20</w:t>
            </w:r>
          </w:p>
        </w:tc>
        <w:tc>
          <w:tcPr>
            <w:tcW w:w="6978"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outlineLvl w:val="0"/>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播放三星堆古蜀文明3D视频片（1分钟）</w:t>
            </w:r>
          </w:p>
        </w:tc>
      </w:tr>
      <w:tr>
        <w:tblPrEx>
          <w:tblCellMar>
            <w:top w:w="0" w:type="dxa"/>
            <w:left w:w="108" w:type="dxa"/>
            <w:bottom w:w="0" w:type="dxa"/>
            <w:right w:w="108" w:type="dxa"/>
          </w:tblCellMar>
        </w:tblPrEx>
        <w:trPr>
          <w:trHeight w:val="113" w:hRule="atLeast"/>
        </w:trPr>
        <w:tc>
          <w:tcPr>
            <w:tcW w:w="1137"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outlineLvl w:val="0"/>
              <w:rPr>
                <w:rFonts w:hint="default" w:ascii="Times New Roman" w:hAnsi="Times New Roman" w:eastAsia="仿宋_GB2312" w:cs="Times New Roman"/>
                <w:b w:val="0"/>
                <w:bCs w:val="0"/>
                <w:color w:val="auto"/>
                <w:kern w:val="2"/>
                <w:sz w:val="32"/>
                <w:szCs w:val="32"/>
                <w:lang w:val="en" w:eastAsia="zh-CN" w:bidi="ar-SA"/>
              </w:rPr>
            </w:pPr>
            <w:r>
              <w:rPr>
                <w:rFonts w:hint="eastAsia" w:ascii="Times New Roman" w:hAnsi="Times New Roman" w:eastAsia="仿宋_GB2312" w:cs="Times New Roman"/>
                <w:b w:val="0"/>
                <w:bCs w:val="0"/>
                <w:color w:val="auto"/>
                <w:kern w:val="2"/>
                <w:sz w:val="32"/>
                <w:szCs w:val="32"/>
                <w:lang w:val="en-US" w:eastAsia="zh-CN" w:bidi="ar-SA"/>
              </w:rPr>
              <w:t>10:21</w:t>
            </w:r>
          </w:p>
        </w:tc>
        <w:tc>
          <w:tcPr>
            <w:tcW w:w="6978"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outlineLvl w:val="0"/>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主持人介绍中外主要嘉宾（3分钟）</w:t>
            </w:r>
          </w:p>
        </w:tc>
      </w:tr>
      <w:tr>
        <w:tblPrEx>
          <w:tblCellMar>
            <w:top w:w="0" w:type="dxa"/>
            <w:left w:w="108" w:type="dxa"/>
            <w:bottom w:w="0" w:type="dxa"/>
            <w:right w:w="108" w:type="dxa"/>
          </w:tblCellMar>
        </w:tblPrEx>
        <w:trPr>
          <w:trHeight w:val="113" w:hRule="atLeast"/>
        </w:trPr>
        <w:tc>
          <w:tcPr>
            <w:tcW w:w="1137"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outlineLvl w:val="0"/>
              <w:rPr>
                <w:rFonts w:hint="default" w:ascii="Times New Roman" w:hAnsi="Times New Roman" w:eastAsia="仿宋_GB2312" w:cs="Times New Roman"/>
                <w:b w:val="0"/>
                <w:bCs w:val="0"/>
                <w:color w:val="auto"/>
                <w:kern w:val="2"/>
                <w:sz w:val="32"/>
                <w:szCs w:val="32"/>
                <w:lang w:val="en" w:eastAsia="zh-CN" w:bidi="ar-SA"/>
              </w:rPr>
            </w:pPr>
            <w:r>
              <w:rPr>
                <w:rFonts w:hint="eastAsia" w:ascii="Times New Roman" w:hAnsi="Times New Roman" w:eastAsia="仿宋_GB2312" w:cs="Times New Roman"/>
                <w:b w:val="0"/>
                <w:bCs w:val="0"/>
                <w:color w:val="auto"/>
                <w:kern w:val="2"/>
                <w:sz w:val="32"/>
                <w:szCs w:val="32"/>
                <w:lang w:val="en-US" w:eastAsia="zh-CN" w:bidi="ar-SA"/>
              </w:rPr>
              <w:t>10:24</w:t>
            </w:r>
          </w:p>
        </w:tc>
        <w:tc>
          <w:tcPr>
            <w:tcW w:w="6978"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播放四川省宣传片（6分钟）</w:t>
            </w:r>
          </w:p>
        </w:tc>
      </w:tr>
      <w:tr>
        <w:tblPrEx>
          <w:tblCellMar>
            <w:top w:w="0" w:type="dxa"/>
            <w:left w:w="108" w:type="dxa"/>
            <w:bottom w:w="0" w:type="dxa"/>
            <w:right w:w="108" w:type="dxa"/>
          </w:tblCellMar>
        </w:tblPrEx>
        <w:trPr>
          <w:trHeight w:val="113" w:hRule="atLeast"/>
        </w:trPr>
        <w:tc>
          <w:tcPr>
            <w:tcW w:w="1137"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10:30</w:t>
            </w:r>
          </w:p>
        </w:tc>
        <w:tc>
          <w:tcPr>
            <w:tcW w:w="6978"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outlineLvl w:val="0"/>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省领导致辞（5分钟）</w:t>
            </w:r>
          </w:p>
        </w:tc>
      </w:tr>
      <w:tr>
        <w:tblPrEx>
          <w:tblCellMar>
            <w:top w:w="0" w:type="dxa"/>
            <w:left w:w="108" w:type="dxa"/>
            <w:bottom w:w="0" w:type="dxa"/>
            <w:right w:w="108" w:type="dxa"/>
          </w:tblCellMar>
        </w:tblPrEx>
        <w:trPr>
          <w:trHeight w:val="113" w:hRule="atLeast"/>
        </w:trPr>
        <w:tc>
          <w:tcPr>
            <w:tcW w:w="1137"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10:35</w:t>
            </w:r>
          </w:p>
        </w:tc>
        <w:tc>
          <w:tcPr>
            <w:tcW w:w="6978"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outlineLvl w:val="0"/>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巴西圣保罗州致辞（5分钟）</w:t>
            </w:r>
          </w:p>
        </w:tc>
      </w:tr>
      <w:tr>
        <w:tblPrEx>
          <w:tblCellMar>
            <w:top w:w="0" w:type="dxa"/>
            <w:left w:w="108" w:type="dxa"/>
            <w:bottom w:w="0" w:type="dxa"/>
            <w:right w:w="108" w:type="dxa"/>
          </w:tblCellMar>
        </w:tblPrEx>
        <w:trPr>
          <w:trHeight w:val="113" w:hRule="atLeast"/>
        </w:trPr>
        <w:tc>
          <w:tcPr>
            <w:tcW w:w="1137"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10:40</w:t>
            </w:r>
          </w:p>
        </w:tc>
        <w:tc>
          <w:tcPr>
            <w:tcW w:w="6978"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outlineLvl w:val="0"/>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中国驻圣保罗总领事余鹏致辞（5分钟）</w:t>
            </w:r>
          </w:p>
        </w:tc>
      </w:tr>
      <w:tr>
        <w:tblPrEx>
          <w:tblCellMar>
            <w:top w:w="0" w:type="dxa"/>
            <w:left w:w="108" w:type="dxa"/>
            <w:bottom w:w="0" w:type="dxa"/>
            <w:right w:w="108" w:type="dxa"/>
          </w:tblCellMar>
        </w:tblPrEx>
        <w:trPr>
          <w:trHeight w:val="604" w:hRule="atLeast"/>
        </w:trPr>
        <w:tc>
          <w:tcPr>
            <w:tcW w:w="1137"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10:45</w:t>
            </w:r>
          </w:p>
        </w:tc>
        <w:tc>
          <w:tcPr>
            <w:tcW w:w="6978"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outlineLvl w:val="0"/>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四川省商务厅作经贸主题推介（10分钟）</w:t>
            </w:r>
          </w:p>
        </w:tc>
      </w:tr>
      <w:tr>
        <w:tblPrEx>
          <w:tblCellMar>
            <w:top w:w="0" w:type="dxa"/>
            <w:left w:w="108" w:type="dxa"/>
            <w:bottom w:w="0" w:type="dxa"/>
            <w:right w:w="108" w:type="dxa"/>
          </w:tblCellMar>
        </w:tblPrEx>
        <w:trPr>
          <w:trHeight w:val="113" w:hRule="atLeast"/>
        </w:trPr>
        <w:tc>
          <w:tcPr>
            <w:tcW w:w="1137"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10:55</w:t>
            </w:r>
          </w:p>
        </w:tc>
        <w:tc>
          <w:tcPr>
            <w:tcW w:w="6978"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四川造优势产品推介（10分钟）</w:t>
            </w:r>
          </w:p>
        </w:tc>
      </w:tr>
      <w:tr>
        <w:tblPrEx>
          <w:tblCellMar>
            <w:top w:w="0" w:type="dxa"/>
            <w:left w:w="108" w:type="dxa"/>
            <w:bottom w:w="0" w:type="dxa"/>
            <w:right w:w="108" w:type="dxa"/>
          </w:tblCellMar>
        </w:tblPrEx>
        <w:trPr>
          <w:trHeight w:val="113" w:hRule="atLeast"/>
        </w:trPr>
        <w:tc>
          <w:tcPr>
            <w:tcW w:w="1137"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outlineLvl w:val="0"/>
              <w:rPr>
                <w:rFonts w:hint="eastAsia"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 w:eastAsia="zh-CN" w:bidi="ar-SA"/>
              </w:rPr>
              <w:t>1</w:t>
            </w:r>
            <w:r>
              <w:rPr>
                <w:rFonts w:hint="eastAsia" w:ascii="Times New Roman" w:hAnsi="Times New Roman" w:eastAsia="仿宋_GB2312" w:cs="Times New Roman"/>
                <w:b w:val="0"/>
                <w:bCs w:val="0"/>
                <w:color w:val="auto"/>
                <w:kern w:val="2"/>
                <w:sz w:val="32"/>
                <w:szCs w:val="32"/>
                <w:lang w:val="en-US" w:eastAsia="zh-CN" w:bidi="ar-SA"/>
              </w:rPr>
              <w:t>1</w:t>
            </w:r>
            <w:r>
              <w:rPr>
                <w:rFonts w:hint="default" w:ascii="Times New Roman" w:hAnsi="Times New Roman" w:eastAsia="仿宋_GB2312" w:cs="Times New Roman"/>
                <w:b w:val="0"/>
                <w:bCs w:val="0"/>
                <w:color w:val="auto"/>
                <w:kern w:val="2"/>
                <w:sz w:val="32"/>
                <w:szCs w:val="32"/>
                <w:lang w:val="en" w:eastAsia="zh-CN" w:bidi="ar-SA"/>
              </w:rPr>
              <w:t>:</w:t>
            </w:r>
            <w:r>
              <w:rPr>
                <w:rFonts w:hint="eastAsia" w:ascii="Times New Roman" w:hAnsi="Times New Roman" w:eastAsia="仿宋_GB2312" w:cs="Times New Roman"/>
                <w:b w:val="0"/>
                <w:bCs w:val="0"/>
                <w:color w:val="auto"/>
                <w:kern w:val="2"/>
                <w:sz w:val="32"/>
                <w:szCs w:val="32"/>
                <w:lang w:val="en-US" w:eastAsia="zh-CN" w:bidi="ar-SA"/>
              </w:rPr>
              <w:t xml:space="preserve">05 </w:t>
            </w:r>
          </w:p>
        </w:tc>
        <w:tc>
          <w:tcPr>
            <w:tcW w:w="6978"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巴西JBS集团作巴西肉类产品推介（5分钟）</w:t>
            </w:r>
          </w:p>
        </w:tc>
      </w:tr>
      <w:tr>
        <w:tblPrEx>
          <w:tblCellMar>
            <w:top w:w="0" w:type="dxa"/>
            <w:left w:w="108" w:type="dxa"/>
            <w:bottom w:w="0" w:type="dxa"/>
            <w:right w:w="108" w:type="dxa"/>
          </w:tblCellMar>
        </w:tblPrEx>
        <w:trPr>
          <w:trHeight w:val="113" w:hRule="atLeast"/>
        </w:trPr>
        <w:tc>
          <w:tcPr>
            <w:tcW w:w="1137"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11</w:t>
            </w:r>
            <w:r>
              <w:rPr>
                <w:rFonts w:hint="default" w:ascii="Times New Roman" w:hAnsi="Times New Roman" w:eastAsia="仿宋_GB2312" w:cs="Times New Roman"/>
                <w:b w:val="0"/>
                <w:bCs w:val="0"/>
                <w:color w:val="auto"/>
                <w:kern w:val="2"/>
                <w:sz w:val="32"/>
                <w:szCs w:val="32"/>
                <w:lang w:val="en" w:eastAsia="zh-CN" w:bidi="ar-SA"/>
              </w:rPr>
              <w:t>:</w:t>
            </w:r>
            <w:r>
              <w:rPr>
                <w:rFonts w:hint="eastAsia" w:ascii="Times New Roman" w:hAnsi="Times New Roman" w:eastAsia="仿宋_GB2312" w:cs="Times New Roman"/>
                <w:b w:val="0"/>
                <w:bCs w:val="0"/>
                <w:color w:val="auto"/>
                <w:kern w:val="2"/>
                <w:sz w:val="32"/>
                <w:szCs w:val="32"/>
                <w:lang w:val="en-US" w:eastAsia="zh-CN" w:bidi="ar-SA"/>
              </w:rPr>
              <w:t>10</w:t>
            </w:r>
          </w:p>
        </w:tc>
        <w:tc>
          <w:tcPr>
            <w:tcW w:w="6978"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outlineLvl w:val="0"/>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川商总会会员企业作协会和物流平台推介（5分钟）</w:t>
            </w:r>
          </w:p>
        </w:tc>
      </w:tr>
      <w:tr>
        <w:tblPrEx>
          <w:tblCellMar>
            <w:top w:w="0" w:type="dxa"/>
            <w:left w:w="108" w:type="dxa"/>
            <w:bottom w:w="0" w:type="dxa"/>
            <w:right w:w="108" w:type="dxa"/>
          </w:tblCellMar>
        </w:tblPrEx>
        <w:trPr>
          <w:trHeight w:val="113" w:hRule="atLeast"/>
        </w:trPr>
        <w:tc>
          <w:tcPr>
            <w:tcW w:w="1137"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 w:eastAsia="zh-CN" w:bidi="ar-SA"/>
              </w:rPr>
              <w:t>11:</w:t>
            </w:r>
            <w:r>
              <w:rPr>
                <w:rFonts w:hint="eastAsia" w:ascii="Times New Roman" w:hAnsi="Times New Roman" w:eastAsia="仿宋_GB2312" w:cs="Times New Roman"/>
                <w:b w:val="0"/>
                <w:bCs w:val="0"/>
                <w:color w:val="auto"/>
                <w:kern w:val="2"/>
                <w:sz w:val="32"/>
                <w:szCs w:val="32"/>
                <w:lang w:val="en-US" w:eastAsia="zh-CN" w:bidi="ar-SA"/>
              </w:rPr>
              <w:t>15</w:t>
            </w:r>
          </w:p>
        </w:tc>
        <w:tc>
          <w:tcPr>
            <w:tcW w:w="6978"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outlineLvl w:val="0"/>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巴西四川商会作商会推介（5分钟）</w:t>
            </w:r>
          </w:p>
        </w:tc>
      </w:tr>
      <w:tr>
        <w:tblPrEx>
          <w:tblCellMar>
            <w:top w:w="0" w:type="dxa"/>
            <w:left w:w="108" w:type="dxa"/>
            <w:bottom w:w="0" w:type="dxa"/>
            <w:right w:w="108" w:type="dxa"/>
          </w:tblCellMar>
        </w:tblPrEx>
        <w:trPr>
          <w:trHeight w:val="113" w:hRule="atLeast"/>
        </w:trPr>
        <w:tc>
          <w:tcPr>
            <w:tcW w:w="1137"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 w:eastAsia="zh-CN" w:bidi="ar-SA"/>
              </w:rPr>
              <w:t>11:</w:t>
            </w:r>
            <w:r>
              <w:rPr>
                <w:rFonts w:hint="eastAsia" w:ascii="Times New Roman" w:hAnsi="Times New Roman" w:eastAsia="仿宋_GB2312" w:cs="Times New Roman"/>
                <w:b w:val="0"/>
                <w:bCs w:val="0"/>
                <w:color w:val="auto"/>
                <w:kern w:val="2"/>
                <w:sz w:val="32"/>
                <w:szCs w:val="32"/>
                <w:lang w:val="en-US" w:eastAsia="zh-CN" w:bidi="ar-SA"/>
              </w:rPr>
              <w:t>20</w:t>
            </w:r>
          </w:p>
        </w:tc>
        <w:tc>
          <w:tcPr>
            <w:tcW w:w="6978"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outlineLvl w:val="0"/>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合作项目签约仪式（10分钟）</w:t>
            </w:r>
          </w:p>
        </w:tc>
      </w:tr>
      <w:tr>
        <w:tblPrEx>
          <w:tblCellMar>
            <w:top w:w="0" w:type="dxa"/>
            <w:left w:w="108" w:type="dxa"/>
            <w:bottom w:w="0" w:type="dxa"/>
            <w:right w:w="108" w:type="dxa"/>
          </w:tblCellMar>
        </w:tblPrEx>
        <w:trPr>
          <w:trHeight w:val="113" w:hRule="atLeast"/>
        </w:trPr>
        <w:tc>
          <w:tcPr>
            <w:tcW w:w="1137"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 w:eastAsia="zh-CN" w:bidi="ar-SA"/>
              </w:rPr>
              <w:t>11:</w:t>
            </w:r>
            <w:r>
              <w:rPr>
                <w:rFonts w:hint="eastAsia" w:ascii="Times New Roman" w:hAnsi="Times New Roman" w:eastAsia="仿宋_GB2312" w:cs="Times New Roman"/>
                <w:b w:val="0"/>
                <w:bCs w:val="0"/>
                <w:color w:val="auto"/>
                <w:kern w:val="2"/>
                <w:sz w:val="32"/>
                <w:szCs w:val="32"/>
                <w:lang w:val="en-US" w:eastAsia="zh-CN" w:bidi="ar-SA"/>
              </w:rPr>
              <w:t>30</w:t>
            </w:r>
          </w:p>
        </w:tc>
        <w:tc>
          <w:tcPr>
            <w:tcW w:w="6978"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outlineLvl w:val="0"/>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活动结束</w:t>
            </w:r>
          </w:p>
        </w:tc>
      </w:tr>
    </w:tbl>
    <w:p>
      <w:pPr>
        <w:keepNext w:val="0"/>
        <w:keepLines w:val="0"/>
        <w:pageBreakBefore w:val="0"/>
        <w:widowControl w:val="0"/>
        <w:kinsoku/>
        <w:wordWrap/>
        <w:overflowPunct w:val="0"/>
        <w:topLinePunct w:val="0"/>
        <w:autoSpaceDE w:val="0"/>
        <w:autoSpaceDN w:val="0"/>
        <w:bidi w:val="0"/>
        <w:adjustRightInd w:val="0"/>
        <w:snapToGrid w:val="0"/>
        <w:spacing w:line="580" w:lineRule="exact"/>
        <w:jc w:val="center"/>
        <w:textAlignment w:val="baseline"/>
        <w:rPr>
          <w:rFonts w:hint="eastAsia" w:ascii="Times New Roman" w:hAnsi="Times New Roman" w:eastAsia="黑体" w:cs="Times New Roman"/>
          <w:b/>
          <w:bCs/>
          <w:sz w:val="32"/>
          <w:szCs w:val="32"/>
          <w:lang w:eastAsia="zh-CN"/>
        </w:rPr>
      </w:pPr>
      <w:r>
        <w:rPr>
          <w:rFonts w:hint="eastAsia" w:ascii="Times New Roman" w:hAnsi="Times New Roman" w:eastAsia="黑体" w:cs="Times New Roman"/>
          <w:b/>
          <w:bCs/>
          <w:sz w:val="32"/>
          <w:szCs w:val="32"/>
          <w:lang w:eastAsia="zh-CN"/>
        </w:rPr>
        <w:t>品酒会</w:t>
      </w:r>
    </w:p>
    <w:p>
      <w:pPr>
        <w:keepNext w:val="0"/>
        <w:keepLines w:val="0"/>
        <w:pageBreakBefore w:val="0"/>
        <w:widowControl w:val="0"/>
        <w:tabs>
          <w:tab w:val="left" w:pos="580"/>
        </w:tabs>
        <w:kinsoku/>
        <w:wordWrap/>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ascii="Times New Roman" w:hAnsi="Times New Roman" w:eastAsia="方正黑体简体"/>
          <w:sz w:val="32"/>
          <w:szCs w:val="32"/>
        </w:rPr>
        <w:t>时    间：</w:t>
      </w:r>
      <w:r>
        <w:rPr>
          <w:rFonts w:hint="eastAsia" w:ascii="Times New Roman" w:hAnsi="Times New Roman" w:eastAsia="仿宋_GB2312" w:cs="Times New Roman"/>
          <w:b w:val="0"/>
          <w:bCs w:val="0"/>
          <w:color w:val="auto"/>
          <w:kern w:val="2"/>
          <w:sz w:val="32"/>
          <w:szCs w:val="32"/>
          <w:lang w:val="en-US" w:eastAsia="zh-CN" w:bidi="ar-SA"/>
        </w:rPr>
        <w:t>4月25日（星期四）11:30—11:50</w:t>
      </w:r>
    </w:p>
    <w:p>
      <w:pPr>
        <w:keepNext w:val="0"/>
        <w:keepLines w:val="0"/>
        <w:pageBreakBefore w:val="0"/>
        <w:widowControl w:val="0"/>
        <w:kinsoku/>
        <w:wordWrap/>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_GB2312" w:cs="Times New Roman"/>
          <w:b w:val="0"/>
          <w:bCs w:val="0"/>
          <w:color w:val="auto"/>
          <w:kern w:val="2"/>
          <w:sz w:val="32"/>
          <w:szCs w:val="32"/>
          <w:lang w:val="en" w:eastAsia="zh-CN" w:bidi="ar-SA"/>
        </w:rPr>
      </w:pPr>
      <w:r>
        <w:rPr>
          <w:rFonts w:ascii="Times New Roman" w:hAnsi="Times New Roman" w:eastAsia="方正黑体简体"/>
          <w:sz w:val="32"/>
          <w:szCs w:val="32"/>
        </w:rPr>
        <w:t>地    点：</w:t>
      </w:r>
      <w:r>
        <w:rPr>
          <w:rFonts w:hint="eastAsia" w:ascii="Times New Roman" w:hAnsi="Times New Roman" w:eastAsia="仿宋_GB2312" w:cs="Times New Roman"/>
          <w:b w:val="0"/>
          <w:bCs w:val="0"/>
          <w:color w:val="auto"/>
          <w:kern w:val="2"/>
          <w:sz w:val="32"/>
          <w:szCs w:val="32"/>
          <w:lang w:val="en-US" w:eastAsia="zh-CN" w:bidi="ar-SA"/>
        </w:rPr>
        <w:t>圣保罗洲际酒店二层</w:t>
      </w:r>
    </w:p>
    <w:p>
      <w:pPr>
        <w:keepNext w:val="0"/>
        <w:keepLines w:val="0"/>
        <w:pageBreakBefore w:val="0"/>
        <w:widowControl w:val="0"/>
        <w:kinsoku/>
        <w:wordWrap/>
        <w:topLinePunct w:val="0"/>
        <w:bidi w:val="0"/>
        <w:spacing w:line="58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参加人员：</w:t>
      </w:r>
    </w:p>
    <w:p>
      <w:pPr>
        <w:keepNext w:val="0"/>
        <w:keepLines w:val="0"/>
        <w:pageBreakBefore w:val="0"/>
        <w:widowControl w:val="0"/>
        <w:kinsoku/>
        <w:wordWrap/>
        <w:topLinePunct w:val="0"/>
        <w:bidi w:val="0"/>
        <w:spacing w:line="580" w:lineRule="exact"/>
        <w:rPr>
          <w:rFonts w:ascii="Times New Roman" w:hAnsi="Times New Roman" w:eastAsia="方正楷体简体"/>
          <w:bCs/>
          <w:sz w:val="32"/>
          <w:szCs w:val="32"/>
        </w:rPr>
      </w:pPr>
      <w:r>
        <w:rPr>
          <w:rFonts w:hint="eastAsia" w:ascii="Times New Roman" w:hAnsi="Times New Roman" w:eastAsia="方正楷体简体"/>
          <w:bCs/>
          <w:sz w:val="32"/>
          <w:szCs w:val="32"/>
          <w:lang w:val="en-US" w:eastAsia="zh-CN"/>
        </w:rPr>
        <w:t xml:space="preserve">    </w:t>
      </w:r>
      <w:r>
        <w:rPr>
          <w:rFonts w:hint="eastAsia" w:ascii="Times New Roman" w:hAnsi="Times New Roman" w:eastAsia="方正楷体简体"/>
          <w:bCs/>
          <w:sz w:val="32"/>
          <w:szCs w:val="32"/>
          <w:lang w:eastAsia="zh-CN"/>
        </w:rPr>
        <w:t>巴</w:t>
      </w:r>
      <w:r>
        <w:rPr>
          <w:rFonts w:ascii="Times New Roman" w:hAnsi="Times New Roman" w:eastAsia="方正楷体简体"/>
          <w:bCs/>
          <w:sz w:val="32"/>
          <w:szCs w:val="32"/>
        </w:rPr>
        <w:t>方（</w:t>
      </w:r>
      <w:r>
        <w:rPr>
          <w:rFonts w:hint="eastAsia" w:ascii="Times New Roman" w:hAnsi="Times New Roman" w:eastAsia="方正楷体简体"/>
          <w:bCs/>
          <w:sz w:val="32"/>
          <w:szCs w:val="32"/>
          <w:lang w:eastAsia="zh-CN"/>
        </w:rPr>
        <w:t>人数待定</w:t>
      </w:r>
      <w:r>
        <w:rPr>
          <w:rFonts w:ascii="Times New Roman" w:hAnsi="Times New Roman" w:eastAsia="方正楷体简体"/>
          <w:bCs/>
          <w:sz w:val="32"/>
          <w:szCs w:val="32"/>
        </w:rPr>
        <w:t>）</w:t>
      </w:r>
    </w:p>
    <w:p>
      <w:pPr>
        <w:pStyle w:val="16"/>
        <w:keepNext w:val="0"/>
        <w:keepLines w:val="0"/>
        <w:pageBreakBefore w:val="0"/>
        <w:widowControl w:val="0"/>
        <w:kinsoku/>
        <w:wordWrap/>
        <w:topLinePunct w:val="0"/>
        <w:bidi w:val="0"/>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圣保罗州州政府（待确认）</w:t>
      </w:r>
    </w:p>
    <w:p>
      <w:pPr>
        <w:pStyle w:val="16"/>
        <w:keepNext w:val="0"/>
        <w:keepLines w:val="0"/>
        <w:pageBreakBefore w:val="0"/>
        <w:widowControl w:val="0"/>
        <w:kinsoku/>
        <w:wordWrap/>
        <w:topLinePunct w:val="0"/>
        <w:bidi w:val="0"/>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其余名单待定</w:t>
      </w:r>
    </w:p>
    <w:p>
      <w:pPr>
        <w:pStyle w:val="5"/>
        <w:keepNext w:val="0"/>
        <w:keepLines w:val="0"/>
        <w:pageBreakBefore w:val="0"/>
        <w:widowControl w:val="0"/>
        <w:kinsoku/>
        <w:wordWrap/>
        <w:topLinePunct w:val="0"/>
        <w:bidi w:val="0"/>
        <w:spacing w:after="0" w:line="580" w:lineRule="exact"/>
        <w:rPr>
          <w:rFonts w:ascii="Times New Roman" w:hAnsi="Times New Roman" w:eastAsia="方正楷体简体"/>
          <w:bCs/>
          <w:sz w:val="32"/>
          <w:szCs w:val="32"/>
        </w:rPr>
      </w:pPr>
      <w:r>
        <w:rPr>
          <w:rFonts w:hint="eastAsia" w:ascii="Times New Roman" w:hAnsi="Times New Roman" w:eastAsia="方正楷体简体"/>
          <w:bCs/>
          <w:sz w:val="32"/>
          <w:szCs w:val="32"/>
          <w:lang w:val="en-US" w:eastAsia="zh-CN"/>
        </w:rPr>
        <w:t xml:space="preserve">    </w:t>
      </w:r>
      <w:r>
        <w:rPr>
          <w:rFonts w:ascii="Times New Roman" w:hAnsi="Times New Roman" w:eastAsia="方正楷体简体"/>
          <w:bCs/>
          <w:sz w:val="32"/>
          <w:szCs w:val="32"/>
        </w:rPr>
        <w:t>中国驻</w:t>
      </w:r>
      <w:r>
        <w:rPr>
          <w:rFonts w:hint="eastAsia" w:ascii="Times New Roman" w:hAnsi="Times New Roman" w:eastAsia="方正楷体简体"/>
          <w:bCs/>
          <w:sz w:val="32"/>
          <w:szCs w:val="32"/>
          <w:lang w:eastAsia="zh-CN"/>
        </w:rPr>
        <w:t>圣保罗</w:t>
      </w:r>
      <w:r>
        <w:rPr>
          <w:rFonts w:ascii="Times New Roman" w:hAnsi="Times New Roman" w:eastAsia="方正楷体简体"/>
          <w:bCs/>
          <w:sz w:val="32"/>
          <w:szCs w:val="32"/>
        </w:rPr>
        <w:t>总领事馆（</w:t>
      </w:r>
      <w:r>
        <w:rPr>
          <w:rFonts w:hint="eastAsia" w:ascii="Times New Roman" w:hAnsi="Times New Roman" w:eastAsia="方正楷体简体"/>
          <w:bCs/>
          <w:sz w:val="32"/>
          <w:szCs w:val="32"/>
          <w:lang w:eastAsia="zh-CN"/>
        </w:rPr>
        <w:t>人数待定</w:t>
      </w:r>
      <w:r>
        <w:rPr>
          <w:rFonts w:ascii="Times New Roman" w:hAnsi="Times New Roman" w:eastAsia="方正楷体简体"/>
          <w:bCs/>
          <w:sz w:val="32"/>
          <w:szCs w:val="32"/>
        </w:rPr>
        <w:t>）</w:t>
      </w:r>
    </w:p>
    <w:p>
      <w:pPr>
        <w:pStyle w:val="16"/>
        <w:keepNext w:val="0"/>
        <w:keepLines w:val="0"/>
        <w:pageBreakBefore w:val="0"/>
        <w:widowControl w:val="0"/>
        <w:kinsoku/>
        <w:wordWrap/>
        <w:topLinePunct w:val="0"/>
        <w:bidi w:val="0"/>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余  鹏  总领事</w:t>
      </w:r>
    </w:p>
    <w:p>
      <w:pPr>
        <w:pStyle w:val="16"/>
        <w:keepNext w:val="0"/>
        <w:keepLines w:val="0"/>
        <w:pageBreakBefore w:val="0"/>
        <w:widowControl w:val="0"/>
        <w:kinsoku/>
        <w:wordWrap/>
        <w:topLinePunct w:val="0"/>
        <w:bidi w:val="0"/>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其余名单待定</w:t>
      </w:r>
    </w:p>
    <w:p>
      <w:pPr>
        <w:keepNext w:val="0"/>
        <w:keepLines w:val="0"/>
        <w:pageBreakBefore w:val="0"/>
        <w:widowControl w:val="0"/>
        <w:kinsoku/>
        <w:wordWrap/>
        <w:topLinePunct w:val="0"/>
        <w:bidi w:val="0"/>
        <w:spacing w:line="580" w:lineRule="exact"/>
        <w:rPr>
          <w:rFonts w:ascii="Times New Roman" w:hAnsi="Times New Roman" w:eastAsia="方正楷体简体"/>
          <w:bCs/>
          <w:sz w:val="32"/>
          <w:szCs w:val="32"/>
        </w:rPr>
      </w:pPr>
      <w:r>
        <w:rPr>
          <w:rFonts w:hint="eastAsia" w:ascii="Times New Roman" w:hAnsi="Times New Roman" w:eastAsia="方正楷体简体"/>
          <w:bCs/>
          <w:sz w:val="32"/>
          <w:szCs w:val="32"/>
          <w:lang w:val="en-US" w:eastAsia="zh-CN"/>
        </w:rPr>
        <w:t xml:space="preserve">    </w:t>
      </w:r>
      <w:r>
        <w:rPr>
          <w:rFonts w:ascii="Times New Roman" w:hAnsi="Times New Roman" w:eastAsia="方正楷体简体"/>
          <w:bCs/>
          <w:sz w:val="32"/>
          <w:szCs w:val="32"/>
        </w:rPr>
        <w:t>四川省（</w:t>
      </w:r>
      <w:r>
        <w:rPr>
          <w:rFonts w:hint="eastAsia" w:ascii="Times New Roman" w:hAnsi="Times New Roman" w:eastAsia="方正楷体简体"/>
          <w:bCs/>
          <w:sz w:val="32"/>
          <w:szCs w:val="32"/>
          <w:lang w:val="en-US" w:eastAsia="zh-CN"/>
        </w:rPr>
        <w:t>7</w:t>
      </w:r>
      <w:r>
        <w:rPr>
          <w:rFonts w:ascii="Times New Roman" w:hAnsi="Times New Roman" w:eastAsia="方正楷体简体"/>
          <w:bCs/>
          <w:sz w:val="32"/>
          <w:szCs w:val="32"/>
        </w:rPr>
        <w:t>人）</w:t>
      </w:r>
    </w:p>
    <w:p>
      <w:pPr>
        <w:keepNext w:val="0"/>
        <w:keepLines w:val="0"/>
        <w:pageBreakBefore w:val="0"/>
        <w:widowControl w:val="0"/>
        <w:kinsoku/>
        <w:wordWrap/>
        <w:topLinePunct w:val="0"/>
        <w:bidi w:val="0"/>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eastAsia="zh-CN"/>
        </w:rPr>
        <w:t>出访团组</w:t>
      </w:r>
    </w:p>
    <w:p>
      <w:pPr>
        <w:keepNext w:val="0"/>
        <w:keepLines w:val="0"/>
        <w:pageBreakBefore w:val="0"/>
        <w:widowControl w:val="0"/>
        <w:kinsoku/>
        <w:wordWrap/>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活动安排</w:t>
      </w:r>
      <w:r>
        <w:rPr>
          <w:rFonts w:hint="eastAsia" w:ascii="Times New Roman" w:hAnsi="Times New Roman" w:eastAsia="方正黑体简体" w:cs="Times New Roman"/>
          <w:sz w:val="32"/>
          <w:szCs w:val="32"/>
          <w:lang w:val="en-US" w:eastAsia="zh-CN"/>
        </w:rPr>
        <w:t>：</w:t>
      </w:r>
    </w:p>
    <w:p>
      <w:pPr>
        <w:pStyle w:val="2"/>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五粮液组织川酒品鉴活动</w:t>
      </w:r>
    </w:p>
    <w:p>
      <w:pPr>
        <w:pStyle w:val="2"/>
        <w:ind w:firstLine="640" w:firstLineChars="200"/>
        <w:rPr>
          <w:rFonts w:hint="default"/>
          <w:lang w:eastAsia="zh-CN"/>
        </w:rPr>
      </w:pPr>
      <w:r>
        <w:rPr>
          <w:rFonts w:hint="eastAsia" w:ascii="Times New Roman" w:hAnsi="Times New Roman" w:eastAsia="仿宋_GB2312"/>
          <w:sz w:val="32"/>
          <w:szCs w:val="32"/>
        </w:rPr>
        <w:t>（现场搭建和氛围布置由商务厅和五粮液共同完成）</w:t>
      </w:r>
    </w:p>
    <w:p>
      <w:pPr>
        <w:keepNext w:val="0"/>
        <w:keepLines w:val="0"/>
        <w:pageBreakBefore w:val="0"/>
        <w:widowControl w:val="0"/>
        <w:kinsoku/>
        <w:wordWrap/>
        <w:overflowPunct w:val="0"/>
        <w:topLinePunct w:val="0"/>
        <w:autoSpaceDE w:val="0"/>
        <w:autoSpaceDN w:val="0"/>
        <w:bidi w:val="0"/>
        <w:adjustRightInd w:val="0"/>
        <w:snapToGrid w:val="0"/>
        <w:spacing w:line="580" w:lineRule="exact"/>
        <w:jc w:val="center"/>
        <w:textAlignment w:val="baseline"/>
        <w:rPr>
          <w:rFonts w:hint="default" w:ascii="Times New Roman" w:hAnsi="Times New Roman" w:eastAsia="黑体" w:cs="Times New Roman"/>
          <w:b/>
          <w:bCs/>
          <w:sz w:val="32"/>
          <w:szCs w:val="32"/>
          <w:lang w:eastAsia="zh-CN"/>
        </w:rPr>
      </w:pPr>
      <w:r>
        <w:rPr>
          <w:rFonts w:hint="default" w:ascii="Times New Roman" w:hAnsi="Times New Roman" w:eastAsia="黑体" w:cs="Times New Roman"/>
          <w:b/>
          <w:bCs/>
          <w:sz w:val="32"/>
          <w:szCs w:val="32"/>
          <w:lang w:eastAsia="zh-CN"/>
        </w:rPr>
        <w:t>洽谈会</w:t>
      </w:r>
    </w:p>
    <w:p>
      <w:pPr>
        <w:keepNext w:val="0"/>
        <w:keepLines w:val="0"/>
        <w:pageBreakBefore w:val="0"/>
        <w:widowControl w:val="0"/>
        <w:tabs>
          <w:tab w:val="left" w:pos="580"/>
        </w:tabs>
        <w:kinsoku/>
        <w:wordWrap/>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ascii="Times New Roman" w:hAnsi="Times New Roman" w:eastAsia="方正黑体简体"/>
          <w:sz w:val="32"/>
          <w:szCs w:val="32"/>
        </w:rPr>
        <w:t>时    间：</w:t>
      </w:r>
      <w:r>
        <w:rPr>
          <w:rFonts w:hint="eastAsia" w:ascii="Times New Roman" w:hAnsi="Times New Roman" w:eastAsia="仿宋_GB2312" w:cs="Times New Roman"/>
          <w:b w:val="0"/>
          <w:bCs w:val="0"/>
          <w:color w:val="auto"/>
          <w:kern w:val="2"/>
          <w:sz w:val="32"/>
          <w:szCs w:val="32"/>
          <w:lang w:val="en-US" w:eastAsia="zh-CN" w:bidi="ar-SA"/>
        </w:rPr>
        <w:t>4月25日（星期四）11:30—12:30</w:t>
      </w:r>
    </w:p>
    <w:p>
      <w:pPr>
        <w:keepNext w:val="0"/>
        <w:keepLines w:val="0"/>
        <w:pageBreakBefore w:val="0"/>
        <w:widowControl w:val="0"/>
        <w:kinsoku/>
        <w:wordWrap/>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_GB2312" w:cs="Times New Roman"/>
          <w:b w:val="0"/>
          <w:bCs w:val="0"/>
          <w:color w:val="auto"/>
          <w:kern w:val="2"/>
          <w:sz w:val="32"/>
          <w:szCs w:val="32"/>
          <w:lang w:val="en" w:eastAsia="zh-CN" w:bidi="ar-SA"/>
        </w:rPr>
      </w:pPr>
      <w:r>
        <w:rPr>
          <w:rFonts w:ascii="Times New Roman" w:hAnsi="Times New Roman" w:eastAsia="方正黑体简体"/>
          <w:sz w:val="32"/>
          <w:szCs w:val="32"/>
        </w:rPr>
        <w:t>地    点：</w:t>
      </w:r>
      <w:r>
        <w:rPr>
          <w:rFonts w:hint="eastAsia" w:ascii="Times New Roman" w:hAnsi="Times New Roman" w:eastAsia="仿宋_GB2312" w:cs="Times New Roman"/>
          <w:b w:val="0"/>
          <w:bCs w:val="0"/>
          <w:color w:val="auto"/>
          <w:kern w:val="2"/>
          <w:sz w:val="32"/>
          <w:szCs w:val="32"/>
          <w:lang w:val="en-US" w:eastAsia="zh-CN" w:bidi="ar-SA"/>
        </w:rPr>
        <w:t>圣保罗洲际酒店二层</w:t>
      </w:r>
    </w:p>
    <w:p>
      <w:pPr>
        <w:keepNext w:val="0"/>
        <w:keepLines w:val="0"/>
        <w:pageBreakBefore w:val="0"/>
        <w:widowControl w:val="0"/>
        <w:kinsoku/>
        <w:wordWrap/>
        <w:topLinePunct w:val="0"/>
        <w:autoSpaceDE/>
        <w:autoSpaceDN/>
        <w:bidi w:val="0"/>
        <w:adjustRightInd/>
        <w:snapToGrid/>
        <w:spacing w:line="580" w:lineRule="exact"/>
        <w:ind w:firstLine="640" w:firstLineChars="200"/>
        <w:textAlignment w:val="auto"/>
        <w:outlineLvl w:val="0"/>
        <w:rPr>
          <w:rFonts w:ascii="Times New Roman" w:hAnsi="Times New Roman" w:eastAsia="方正楷体简体"/>
          <w:bCs/>
          <w:sz w:val="32"/>
          <w:szCs w:val="32"/>
        </w:rPr>
      </w:pPr>
      <w:r>
        <w:rPr>
          <w:rFonts w:ascii="Times New Roman" w:hAnsi="Times New Roman" w:eastAsia="方正黑体简体"/>
          <w:sz w:val="32"/>
          <w:szCs w:val="32"/>
        </w:rPr>
        <w:t>参加人员：</w:t>
      </w:r>
      <w:r>
        <w:rPr>
          <w:rFonts w:ascii="Times New Roman" w:hAnsi="Times New Roman" w:eastAsia="仿宋_GB2312"/>
          <w:sz w:val="32"/>
          <w:szCs w:val="32"/>
        </w:rPr>
        <w:t>共约</w:t>
      </w:r>
      <w:r>
        <w:rPr>
          <w:rFonts w:hint="eastAsia" w:ascii="Times New Roman" w:hAnsi="Times New Roman" w:eastAsia="仿宋_GB2312"/>
          <w:sz w:val="32"/>
          <w:szCs w:val="32"/>
          <w:lang w:val="en-US" w:eastAsia="zh-CN"/>
        </w:rPr>
        <w:t>80</w:t>
      </w:r>
      <w:r>
        <w:rPr>
          <w:rFonts w:ascii="Times New Roman" w:hAnsi="Times New Roman" w:eastAsia="仿宋_GB2312"/>
          <w:sz w:val="32"/>
          <w:szCs w:val="32"/>
        </w:rPr>
        <w:t>人</w:t>
      </w:r>
    </w:p>
    <w:p>
      <w:pPr>
        <w:keepNext w:val="0"/>
        <w:keepLines w:val="0"/>
        <w:pageBreakBefore w:val="0"/>
        <w:widowControl w:val="0"/>
        <w:kinsoku/>
        <w:wordWrap/>
        <w:topLinePunct w:val="0"/>
        <w:autoSpaceDE/>
        <w:autoSpaceDN/>
        <w:bidi w:val="0"/>
        <w:adjustRightInd/>
        <w:snapToGrid/>
        <w:spacing w:line="580" w:lineRule="exact"/>
        <w:ind w:firstLine="640" w:firstLineChars="200"/>
        <w:textAlignment w:val="auto"/>
        <w:outlineLvl w:val="0"/>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双方相关协会和企业代表</w:t>
      </w:r>
    </w:p>
    <w:p>
      <w:pPr>
        <w:keepNext w:val="0"/>
        <w:keepLines w:val="0"/>
        <w:pageBreakBefore w:val="0"/>
        <w:widowControl w:val="0"/>
        <w:kinsoku/>
        <w:wordWrap/>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活动安排</w:t>
      </w:r>
      <w:r>
        <w:rPr>
          <w:rFonts w:hint="eastAsia" w:ascii="Times New Roman" w:hAnsi="Times New Roman" w:eastAsia="方正黑体简体" w:cs="Times New Roman"/>
          <w:sz w:val="32"/>
          <w:szCs w:val="32"/>
          <w:lang w:val="en-US"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outlineLvl w:val="1"/>
        <w:rPr>
          <w:rStyle w:val="17"/>
          <w:rFonts w:hint="default" w:eastAsia="黑体" w:cs="黑体"/>
          <w:b/>
          <w:color w:val="auto"/>
          <w:sz w:val="32"/>
          <w:szCs w:val="32"/>
          <w:lang w:val="en-US" w:eastAsia="zh-CN"/>
        </w:rPr>
      </w:pPr>
      <w:r>
        <w:rPr>
          <w:rFonts w:hint="eastAsia" w:ascii="Times New Roman" w:hAnsi="Times New Roman" w:eastAsia="仿宋_GB2312" w:cs="Times New Roman"/>
          <w:sz w:val="32"/>
          <w:szCs w:val="32"/>
          <w:lang w:val="en-US" w:eastAsia="zh-CN"/>
        </w:rPr>
        <w:t>活动采用冷餐会形式，</w:t>
      </w:r>
      <w:r>
        <w:rPr>
          <w:rFonts w:hint="default" w:ascii="Times New Roman" w:hAnsi="Times New Roman" w:eastAsia="仿宋_GB2312" w:cs="Times New Roman"/>
          <w:sz w:val="32"/>
          <w:szCs w:val="32"/>
          <w:lang w:val="en-US" w:eastAsia="zh-CN"/>
        </w:rPr>
        <w:t>商务厅</w:t>
      </w:r>
      <w:r>
        <w:rPr>
          <w:rFonts w:hint="eastAsia" w:ascii="Times New Roman" w:hAnsi="Times New Roman" w:eastAsia="仿宋_GB2312" w:cs="Times New Roman"/>
          <w:sz w:val="32"/>
          <w:szCs w:val="32"/>
          <w:lang w:val="en-US" w:eastAsia="zh-CN"/>
        </w:rPr>
        <w:t>组织</w:t>
      </w:r>
      <w:r>
        <w:rPr>
          <w:rFonts w:hint="default" w:ascii="Times New Roman" w:hAnsi="Times New Roman" w:eastAsia="仿宋_GB2312" w:cs="Times New Roman"/>
          <w:sz w:val="32"/>
          <w:szCs w:val="32"/>
          <w:lang w:val="en-US" w:eastAsia="zh-CN"/>
        </w:rPr>
        <w:t>双方</w:t>
      </w:r>
      <w:r>
        <w:rPr>
          <w:rFonts w:hint="eastAsia" w:ascii="Times New Roman" w:hAnsi="Times New Roman" w:eastAsia="仿宋_GB2312" w:cs="Times New Roman"/>
          <w:sz w:val="32"/>
          <w:szCs w:val="32"/>
          <w:lang w:val="en-US" w:eastAsia="zh-CN"/>
        </w:rPr>
        <w:t>企业和商协会</w:t>
      </w:r>
      <w:r>
        <w:rPr>
          <w:rFonts w:hint="default" w:ascii="Times New Roman" w:hAnsi="Times New Roman" w:eastAsia="仿宋_GB2312" w:cs="Times New Roman"/>
          <w:sz w:val="32"/>
          <w:szCs w:val="32"/>
          <w:lang w:val="en-US" w:eastAsia="zh-CN"/>
        </w:rPr>
        <w:t>进行对接洽谈</w:t>
      </w:r>
      <w:r>
        <w:rPr>
          <w:rFonts w:hint="eastAsia" w:ascii="Times New Roman" w:hAnsi="Times New Roman" w:eastAsia="仿宋_GB2312" w:cs="Times New Roman"/>
          <w:sz w:val="32"/>
          <w:szCs w:val="32"/>
          <w:lang w:val="en-US" w:eastAsia="zh-CN"/>
        </w:rPr>
        <w:t>。</w:t>
      </w:r>
    </w:p>
    <w:sectPr>
      <w:footerReference r:id="rId3" w:type="default"/>
      <w:pgSz w:w="11906" w:h="16838"/>
      <w:pgMar w:top="2098" w:right="1587"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汉仪仿宋S"/>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auto"/>
    <w:pitch w:val="default"/>
    <w:sig w:usb0="00000000" w:usb1="00000000" w:usb2="00000000" w:usb3="00000000" w:csb0="00000000" w:csb1="00000000"/>
  </w:font>
  <w:font w:name="fzfangsong-z02">
    <w:altName w:val="宋体"/>
    <w:panose1 w:val="03000509000000000000"/>
    <w:charset w:val="00"/>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简体">
    <w:altName w:val="方正黑体_GBK"/>
    <w:panose1 w:val="03000509000000000000"/>
    <w:charset w:val="00"/>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9E501C"/>
    <w:rsid w:val="019E501C"/>
    <w:rsid w:val="036753C7"/>
    <w:rsid w:val="04A7242A"/>
    <w:rsid w:val="08CD5B7B"/>
    <w:rsid w:val="0E030552"/>
    <w:rsid w:val="0EFE335C"/>
    <w:rsid w:val="112D67A4"/>
    <w:rsid w:val="159E097F"/>
    <w:rsid w:val="1C4E7B26"/>
    <w:rsid w:val="1DFFDB26"/>
    <w:rsid w:val="1F69523C"/>
    <w:rsid w:val="202E2FA6"/>
    <w:rsid w:val="23273CF7"/>
    <w:rsid w:val="237DD927"/>
    <w:rsid w:val="25F6046A"/>
    <w:rsid w:val="285B4E36"/>
    <w:rsid w:val="2B0BCF70"/>
    <w:rsid w:val="2C592B87"/>
    <w:rsid w:val="2F9E8C3C"/>
    <w:rsid w:val="33576B0B"/>
    <w:rsid w:val="376587DC"/>
    <w:rsid w:val="3B5FA37B"/>
    <w:rsid w:val="3BBF81D8"/>
    <w:rsid w:val="3BEB03C1"/>
    <w:rsid w:val="3BFF2853"/>
    <w:rsid w:val="3C254414"/>
    <w:rsid w:val="3CB39BCB"/>
    <w:rsid w:val="3DDB4818"/>
    <w:rsid w:val="3F7E05C5"/>
    <w:rsid w:val="3FDE7113"/>
    <w:rsid w:val="3FDF7B9F"/>
    <w:rsid w:val="3FEF4F57"/>
    <w:rsid w:val="415B4D1C"/>
    <w:rsid w:val="45FE2EE0"/>
    <w:rsid w:val="4C2C7D51"/>
    <w:rsid w:val="4FA73556"/>
    <w:rsid w:val="4FE52C9E"/>
    <w:rsid w:val="51FB5C2B"/>
    <w:rsid w:val="5FDFE1E9"/>
    <w:rsid w:val="5FEFE6D2"/>
    <w:rsid w:val="5FFB3C6A"/>
    <w:rsid w:val="5FFB8C17"/>
    <w:rsid w:val="5FFF2390"/>
    <w:rsid w:val="63BFF876"/>
    <w:rsid w:val="67FFA652"/>
    <w:rsid w:val="69657538"/>
    <w:rsid w:val="6B5FDD74"/>
    <w:rsid w:val="6D5DBCD9"/>
    <w:rsid w:val="6DBF1729"/>
    <w:rsid w:val="6FF577DB"/>
    <w:rsid w:val="6FFD4F7F"/>
    <w:rsid w:val="726F7132"/>
    <w:rsid w:val="732A6B96"/>
    <w:rsid w:val="77FEEF39"/>
    <w:rsid w:val="77FF35B6"/>
    <w:rsid w:val="79095812"/>
    <w:rsid w:val="7AFFCD54"/>
    <w:rsid w:val="7BDDB18C"/>
    <w:rsid w:val="7C1BBCC5"/>
    <w:rsid w:val="7D4F11DE"/>
    <w:rsid w:val="7D6FE8C5"/>
    <w:rsid w:val="7DBFB261"/>
    <w:rsid w:val="7DE77ED7"/>
    <w:rsid w:val="7DFF7106"/>
    <w:rsid w:val="7E5BE83F"/>
    <w:rsid w:val="7E7B75E1"/>
    <w:rsid w:val="7F676E08"/>
    <w:rsid w:val="7F9E86E1"/>
    <w:rsid w:val="7FF967BF"/>
    <w:rsid w:val="7FFAB52A"/>
    <w:rsid w:val="7FFB2E27"/>
    <w:rsid w:val="7FFF1C69"/>
    <w:rsid w:val="85FFB5B6"/>
    <w:rsid w:val="87ED53B9"/>
    <w:rsid w:val="9F8E4642"/>
    <w:rsid w:val="9FBB2F48"/>
    <w:rsid w:val="9FF57CC9"/>
    <w:rsid w:val="9FF7543B"/>
    <w:rsid w:val="AEB7878E"/>
    <w:rsid w:val="B37F86EB"/>
    <w:rsid w:val="B7275CB8"/>
    <w:rsid w:val="B7B7F5CE"/>
    <w:rsid w:val="B7BC95CB"/>
    <w:rsid w:val="B7FFE6B7"/>
    <w:rsid w:val="BA9703AF"/>
    <w:rsid w:val="BAEF9FCD"/>
    <w:rsid w:val="BBD4562E"/>
    <w:rsid w:val="BEECD803"/>
    <w:rsid w:val="BFAEB2B4"/>
    <w:rsid w:val="BFBD4534"/>
    <w:rsid w:val="BFFA8DFD"/>
    <w:rsid w:val="CE8FAA77"/>
    <w:rsid w:val="D1FF6783"/>
    <w:rsid w:val="DBDD3D70"/>
    <w:rsid w:val="DF7E794C"/>
    <w:rsid w:val="DFB4B98C"/>
    <w:rsid w:val="DFFDDA9C"/>
    <w:rsid w:val="DFFE08EE"/>
    <w:rsid w:val="DFFF3A5F"/>
    <w:rsid w:val="E59B1B21"/>
    <w:rsid w:val="E77EB113"/>
    <w:rsid w:val="EDD8C46A"/>
    <w:rsid w:val="EEF706C9"/>
    <w:rsid w:val="EF7F913A"/>
    <w:rsid w:val="EFBBAAB8"/>
    <w:rsid w:val="EFFBE6BE"/>
    <w:rsid w:val="EFFEA5FC"/>
    <w:rsid w:val="F7470867"/>
    <w:rsid w:val="F74FC07A"/>
    <w:rsid w:val="F7B45D27"/>
    <w:rsid w:val="F7BD8C25"/>
    <w:rsid w:val="F7CBFC2D"/>
    <w:rsid w:val="F996D5EB"/>
    <w:rsid w:val="F9FF1541"/>
    <w:rsid w:val="FAFE28A5"/>
    <w:rsid w:val="FB79C7E0"/>
    <w:rsid w:val="FBB70CB7"/>
    <w:rsid w:val="FC97AFF2"/>
    <w:rsid w:val="FEDF1920"/>
    <w:rsid w:val="FEFFF276"/>
    <w:rsid w:val="FF56D4A8"/>
    <w:rsid w:val="FF959677"/>
    <w:rsid w:val="FFBBA026"/>
    <w:rsid w:val="FFBE4ABF"/>
    <w:rsid w:val="FFDEBCC7"/>
    <w:rsid w:val="FFDFE26E"/>
    <w:rsid w:val="FFEA76F8"/>
    <w:rsid w:val="FFFF7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styleId="3">
    <w:name w:val="table of authorities"/>
    <w:basedOn w:val="1"/>
    <w:next w:val="1"/>
    <w:qFormat/>
    <w:uiPriority w:val="0"/>
    <w:pPr>
      <w:ind w:left="420" w:leftChars="200"/>
    </w:pPr>
  </w:style>
  <w:style w:type="paragraph" w:styleId="4">
    <w:name w:val="Normal Indent"/>
    <w:basedOn w:val="1"/>
    <w:qFormat/>
    <w:uiPriority w:val="0"/>
    <w:pPr>
      <w:ind w:firstLine="420" w:firstLineChars="200"/>
    </w:pPr>
  </w:style>
  <w:style w:type="paragraph" w:styleId="5">
    <w:name w:val="Body Text"/>
    <w:basedOn w:val="1"/>
    <w:next w:val="6"/>
    <w:qFormat/>
    <w:uiPriority w:val="0"/>
    <w:pPr>
      <w:spacing w:before="0" w:after="140" w:line="276" w:lineRule="auto"/>
    </w:pPr>
  </w:style>
  <w:style w:type="paragraph" w:styleId="6">
    <w:name w:val="Body Text First Indent"/>
    <w:basedOn w:val="5"/>
    <w:qFormat/>
    <w:uiPriority w:val="0"/>
    <w:pPr>
      <w:ind w:firstLine="100" w:firstLineChars="100"/>
    </w:pPr>
    <w:rPr>
      <w:rFonts w:ascii="Times New Roman" w:hAnsi="Times New Roman" w:eastAsia="宋体" w:cs="Times New Roman"/>
      <w:lang w:bidi="ar-SA"/>
    </w:rPr>
  </w:style>
  <w:style w:type="paragraph" w:styleId="7">
    <w:name w:val="Body Text Indent 2"/>
    <w:basedOn w:val="1"/>
    <w:qFormat/>
    <w:uiPriority w:val="0"/>
    <w:pPr>
      <w:spacing w:after="120" w:line="480" w:lineRule="auto"/>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2">
    <w:name w:val="Table Grid"/>
    <w:basedOn w:val="11"/>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basedOn w:val="13"/>
    <w:qFormat/>
    <w:uiPriority w:val="0"/>
    <w:rPr>
      <w:i/>
    </w:rPr>
  </w:style>
  <w:style w:type="paragraph" w:customStyle="1" w:styleId="15">
    <w:name w:val="图表目录1"/>
    <w:basedOn w:val="16"/>
    <w:next w:val="1"/>
    <w:qFormat/>
    <w:uiPriority w:val="0"/>
    <w:pPr>
      <w:spacing w:before="100" w:beforeAutospacing="1" w:after="100" w:afterAutospacing="1"/>
      <w:ind w:left="200" w:leftChars="200" w:hanging="200" w:hangingChars="200"/>
    </w:pPr>
    <w:rPr>
      <w:rFonts w:ascii="Times New Roman" w:hAnsi="Times New Roman" w:eastAsia="宋体" w:cs="Times New Roman"/>
      <w:sz w:val="21"/>
      <w:szCs w:val="21"/>
    </w:rPr>
  </w:style>
  <w:style w:type="paragraph" w:customStyle="1" w:styleId="16">
    <w:name w:val="正文 New"/>
    <w:next w:val="15"/>
    <w:qFormat/>
    <w:uiPriority w:val="0"/>
    <w:pPr>
      <w:widowControl w:val="0"/>
      <w:jc w:val="both"/>
    </w:pPr>
    <w:rPr>
      <w:rFonts w:ascii="Calibri" w:hAnsi="Calibri" w:eastAsia="宋体" w:cs="黑体"/>
      <w:kern w:val="2"/>
      <w:sz w:val="21"/>
      <w:szCs w:val="24"/>
      <w:lang w:val="en-US" w:eastAsia="zh-CN"/>
    </w:rPr>
  </w:style>
  <w:style w:type="character" w:customStyle="1" w:styleId="17">
    <w:name w:val="NormalCharacter"/>
    <w:qFormat/>
    <w:uiPriority w:val="0"/>
  </w:style>
  <w:style w:type="paragraph" w:customStyle="1" w:styleId="18">
    <w:name w:val="正文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19">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20">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列出段落1"/>
    <w:basedOn w:val="1"/>
    <w:qFormat/>
    <w:uiPriority w:val="34"/>
    <w:pPr>
      <w:ind w:firstLine="420" w:firstLineChars="200"/>
    </w:pPr>
  </w:style>
  <w:style w:type="paragraph" w:customStyle="1" w:styleId="22">
    <w:name w:val="BodyText"/>
    <w:basedOn w:val="23"/>
    <w:next w:val="23"/>
    <w:qFormat/>
    <w:uiPriority w:val="0"/>
    <w:pPr>
      <w:jc w:val="both"/>
      <w:textAlignment w:val="baseline"/>
    </w:pPr>
  </w:style>
  <w:style w:type="paragraph" w:customStyle="1" w:styleId="23">
    <w:name w:val="正文 New New New New New New New New New New New New New New New New New New New New New New New"/>
    <w:qFormat/>
    <w:uiPriority w:val="0"/>
    <w:pPr>
      <w:jc w:val="both"/>
      <w:textAlignment w:val="baseline"/>
    </w:pPr>
    <w:rPr>
      <w:rFonts w:ascii="Times New Roman" w:hAnsi="Times New Roman" w:eastAsia="宋体" w:cs="Times New Roman"/>
      <w:kern w:val="2"/>
      <w:sz w:val="21"/>
      <w:lang w:val="en-US" w:eastAsia="zh-CN"/>
    </w:rPr>
  </w:style>
  <w:style w:type="paragraph" w:customStyle="1" w:styleId="24">
    <w:name w:val="UserStyle_7"/>
    <w:qFormat/>
    <w:uiPriority w:val="0"/>
    <w:pPr>
      <w:jc w:val="both"/>
      <w:textAlignment w:val="baseline"/>
    </w:pPr>
    <w:rPr>
      <w:rFonts w:ascii="Calibri" w:hAnsi="Calibri" w:eastAsia="宋体" w:cs="Times New Roman"/>
      <w:kern w:val="2"/>
      <w:sz w:val="21"/>
      <w:szCs w:val="24"/>
      <w:lang w:val="en-US" w:eastAsia="zh-CN"/>
    </w:rPr>
  </w:style>
  <w:style w:type="character" w:customStyle="1" w:styleId="25">
    <w:name w:val="font21"/>
    <w:basedOn w:val="13"/>
    <w:qFormat/>
    <w:uiPriority w:val="0"/>
    <w:rPr>
      <w:rFonts w:hint="eastAsia" w:ascii="宋体" w:hAnsi="宋体" w:eastAsia="宋体" w:cs="宋体"/>
      <w:color w:val="303033"/>
      <w:sz w:val="23"/>
      <w:szCs w:val="23"/>
      <w:u w:val="none"/>
    </w:rPr>
  </w:style>
  <w:style w:type="character" w:customStyle="1" w:styleId="26">
    <w:name w:val="font01"/>
    <w:basedOn w:val="13"/>
    <w:qFormat/>
    <w:uiPriority w:val="0"/>
    <w:rPr>
      <w:rFonts w:ascii="Helvetica" w:hAnsi="Helvetica" w:eastAsia="Helvetica" w:cs="Helvetica"/>
      <w:color w:val="303033"/>
      <w:sz w:val="23"/>
      <w:szCs w:val="23"/>
      <w:u w:val="none"/>
    </w:rPr>
  </w:style>
  <w:style w:type="character" w:customStyle="1" w:styleId="27">
    <w:name w:val="font11"/>
    <w:basedOn w:val="13"/>
    <w:qFormat/>
    <w:uiPriority w:val="0"/>
    <w:rPr>
      <w:rFonts w:hint="eastAsia" w:ascii="宋体" w:hAnsi="宋体" w:eastAsia="宋体" w:cs="宋体"/>
      <w:color w:val="000000"/>
      <w:sz w:val="22"/>
      <w:szCs w:val="22"/>
      <w:u w:val="none"/>
    </w:rPr>
  </w:style>
  <w:style w:type="character" w:customStyle="1" w:styleId="28">
    <w:name w:val="font31"/>
    <w:basedOn w:val="13"/>
    <w:qFormat/>
    <w:uiPriority w:val="0"/>
    <w:rPr>
      <w:rFonts w:hint="eastAsia" w:ascii="宋体" w:hAnsi="宋体" w:eastAsia="宋体" w:cs="宋体"/>
      <w:color w:val="12141A"/>
      <w:sz w:val="20"/>
      <w:szCs w:val="20"/>
      <w:u w:val="none"/>
    </w:rPr>
  </w:style>
  <w:style w:type="character" w:customStyle="1" w:styleId="29">
    <w:name w:val="font41"/>
    <w:basedOn w:val="13"/>
    <w:qFormat/>
    <w:uiPriority w:val="0"/>
    <w:rPr>
      <w:rFonts w:ascii="Helvetica Neue" w:hAnsi="Helvetica Neue" w:eastAsia="Helvetica Neue" w:cs="Helvetica Neue"/>
      <w:color w:val="12141A"/>
      <w:sz w:val="20"/>
      <w:szCs w:val="20"/>
      <w:u w:val="none"/>
    </w:rPr>
  </w:style>
  <w:style w:type="paragraph" w:customStyle="1" w:styleId="30">
    <w:name w:val="正文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
    <w:name w:val="p8"/>
    <w:basedOn w:val="1"/>
    <w:qFormat/>
    <w:uiPriority w:val="0"/>
    <w:pPr>
      <w:spacing w:before="0" w:beforeAutospacing="0" w:after="0" w:afterAutospacing="0"/>
      <w:ind w:left="0" w:right="0"/>
      <w:jc w:val="center"/>
    </w:pPr>
    <w:rPr>
      <w:rFonts w:hint="eastAsia" w:ascii="fzfangsong-z02" w:hAnsi="fzfangsong-z02" w:eastAsia="fzfangsong-z02" w:cs="fzfangsong-z02"/>
      <w:color w:val="000000"/>
      <w:kern w:val="0"/>
      <w:sz w:val="24"/>
      <w:szCs w:val="24"/>
      <w:lang w:val="en-US" w:eastAsia="zh-CN" w:bidi="ar"/>
    </w:rPr>
  </w:style>
  <w:style w:type="character" w:customStyle="1" w:styleId="32">
    <w:name w:val="s1"/>
    <w:basedOn w:val="13"/>
    <w:qFormat/>
    <w:uiPriority w:val="0"/>
  </w:style>
  <w:style w:type="paragraph" w:customStyle="1" w:styleId="33">
    <w:name w:val="无间隔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287</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2021-11-01T22:10:00Z</dcterms:created>
  <dc:creator>Zoidberg</dc:creator>
  <cp:lastModifiedBy>user</cp:lastModifiedBy>
  <cp:lastPrinted>2024-04-07T19:59:00Z</cp:lastPrinted>
  <dcterms:modified xsi:type="dcterms:W3CDTF">2024-04-07T16:52:19Z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614B240FDE0B4622A892C97937577084</vt:lpwstr>
  </property>
</Properties>
</file>