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A05B4">
      <w:pPr>
        <w:pStyle w:val="2"/>
        <w:wordWrap/>
        <w:jc w:val="both"/>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w:t>
      </w:r>
    </w:p>
    <w:p w14:paraId="63A97160">
      <w:pPr>
        <w:pStyle w:val="16"/>
        <w:spacing w:line="520" w:lineRule="exact"/>
        <w:jc w:val="center"/>
        <w:rPr>
          <w:rFonts w:hint="eastAsia" w:ascii="方正小标宋简体" w:hAnsi="方正小标宋简体" w:eastAsia="方正小标宋简体" w:cs="方正小标宋简体"/>
          <w:b/>
          <w:bCs/>
          <w:color w:val="auto"/>
          <w:kern w:val="0"/>
          <w:sz w:val="44"/>
          <w:szCs w:val="44"/>
          <w:lang w:bidi="ar"/>
        </w:rPr>
      </w:pPr>
      <w:bookmarkStart w:id="0" w:name="_GoBack"/>
      <w:r>
        <w:rPr>
          <w:rFonts w:hint="eastAsia" w:ascii="方正小标宋简体" w:hAnsi="方正小标宋简体" w:eastAsia="方正小标宋简体" w:cs="方正小标宋简体"/>
          <w:b/>
          <w:bCs/>
          <w:color w:val="auto"/>
          <w:kern w:val="0"/>
          <w:sz w:val="44"/>
          <w:szCs w:val="44"/>
          <w:lang w:bidi="ar"/>
        </w:rPr>
        <w:t>“川行天下·香港站”四川交流推介会</w:t>
      </w:r>
      <w:bookmarkEnd w:id="0"/>
    </w:p>
    <w:tbl>
      <w:tblPr>
        <w:tblStyle w:val="11"/>
        <w:tblpPr w:leftFromText="180" w:rightFromText="180" w:vertAnchor="text" w:horzAnchor="page" w:tblpX="1822" w:tblpY="868"/>
        <w:tblOverlap w:val="never"/>
        <w:tblW w:w="0" w:type="auto"/>
        <w:tblCellSpacing w:w="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13" w:type="dxa"/>
          <w:bottom w:w="0" w:type="dxa"/>
          <w:right w:w="113" w:type="dxa"/>
        </w:tblCellMar>
      </w:tblPr>
      <w:tblGrid>
        <w:gridCol w:w="1141"/>
        <w:gridCol w:w="1418"/>
        <w:gridCol w:w="2987"/>
        <w:gridCol w:w="2774"/>
      </w:tblGrid>
      <w:tr w14:paraId="3A94FBE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66708BF3">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应征比选序号（此项由商务厅填写）： </w:t>
            </w:r>
          </w:p>
        </w:tc>
      </w:tr>
      <w:tr w14:paraId="42E9F1C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1B9E1A70">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比选单位名称：</w:t>
            </w:r>
          </w:p>
        </w:tc>
      </w:tr>
      <w:tr w14:paraId="02B6841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14:paraId="43A2983D">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单位性质：</w:t>
            </w:r>
          </w:p>
        </w:tc>
        <w:tc>
          <w:tcPr>
            <w:tcW w:w="5761" w:type="dxa"/>
            <w:gridSpan w:val="2"/>
            <w:tcBorders>
              <w:top w:val="outset" w:color="666666" w:sz="6" w:space="0"/>
              <w:left w:val="outset" w:color="666666" w:sz="6" w:space="0"/>
              <w:bottom w:val="outset" w:color="666666" w:sz="6" w:space="0"/>
              <w:right w:val="outset" w:color="666666" w:sz="6" w:space="0"/>
            </w:tcBorders>
            <w:noWrap w:val="0"/>
            <w:vAlign w:val="top"/>
          </w:tcPr>
          <w:p w14:paraId="3C2D8F4A">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通讯地址：</w:t>
            </w:r>
          </w:p>
        </w:tc>
      </w:tr>
      <w:tr w14:paraId="66FFC53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14:paraId="7752C8CA">
            <w:pPr>
              <w:pStyle w:val="16"/>
              <w:spacing w:line="400" w:lineRule="exact"/>
              <w:jc w:val="left"/>
              <w:rPr>
                <w:rFonts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联系人：</w:t>
            </w:r>
          </w:p>
        </w:tc>
        <w:tc>
          <w:tcPr>
            <w:tcW w:w="2987" w:type="dxa"/>
            <w:tcBorders>
              <w:top w:val="outset" w:color="666666" w:sz="6" w:space="0"/>
              <w:left w:val="outset" w:color="666666" w:sz="6" w:space="0"/>
              <w:bottom w:val="outset" w:color="666666" w:sz="6" w:space="0"/>
              <w:right w:val="outset" w:color="666666" w:sz="6" w:space="0"/>
            </w:tcBorders>
            <w:noWrap w:val="0"/>
            <w:vAlign w:val="top"/>
          </w:tcPr>
          <w:p w14:paraId="416755E4">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电话：</w:t>
            </w:r>
          </w:p>
        </w:tc>
        <w:tc>
          <w:tcPr>
            <w:tcW w:w="2774" w:type="dxa"/>
            <w:tcBorders>
              <w:top w:val="outset" w:color="666666" w:sz="6" w:space="0"/>
              <w:left w:val="outset" w:color="666666" w:sz="6" w:space="0"/>
              <w:bottom w:val="outset" w:color="666666" w:sz="6" w:space="0"/>
              <w:right w:val="outset" w:color="666666" w:sz="6" w:space="0"/>
            </w:tcBorders>
            <w:noWrap w:val="0"/>
            <w:vAlign w:val="top"/>
          </w:tcPr>
          <w:p w14:paraId="331A0A94">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传真：</w:t>
            </w:r>
          </w:p>
        </w:tc>
      </w:tr>
      <w:tr w14:paraId="5FE207E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1141" w:type="dxa"/>
            <w:tcBorders>
              <w:top w:val="outset" w:color="666666" w:sz="6" w:space="0"/>
              <w:left w:val="outset" w:color="666666" w:sz="6" w:space="0"/>
              <w:bottom w:val="outset" w:color="666666" w:sz="6" w:space="0"/>
              <w:right w:val="outset" w:color="666666" w:sz="6" w:space="0"/>
            </w:tcBorders>
            <w:noWrap w:val="0"/>
            <w:vAlign w:val="top"/>
          </w:tcPr>
          <w:p w14:paraId="471320CF">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比选项目</w:t>
            </w:r>
          </w:p>
        </w:tc>
        <w:tc>
          <w:tcPr>
            <w:tcW w:w="7179" w:type="dxa"/>
            <w:gridSpan w:val="3"/>
            <w:tcBorders>
              <w:top w:val="outset" w:color="666666" w:sz="6" w:space="0"/>
              <w:left w:val="outset" w:color="666666" w:sz="6" w:space="0"/>
              <w:bottom w:val="outset" w:color="666666" w:sz="6" w:space="0"/>
              <w:right w:val="outset" w:color="666666" w:sz="6" w:space="0"/>
            </w:tcBorders>
            <w:noWrap w:val="0"/>
            <w:vAlign w:val="top"/>
          </w:tcPr>
          <w:p w14:paraId="78185015">
            <w:pPr>
              <w:pStyle w:val="16"/>
              <w:tabs>
                <w:tab w:val="left" w:pos="2509"/>
                <w:tab w:val="center" w:pos="4269"/>
              </w:tabs>
              <w:spacing w:line="400" w:lineRule="exact"/>
              <w:ind w:left="218" w:leftChars="104"/>
              <w:jc w:val="left"/>
              <w:rPr>
                <w:rFonts w:hint="eastAsia" w:ascii="仿宋_GB2312" w:hAnsi="仿宋_GB2312" w:eastAsia="仿宋_GB2312" w:cs="宋体"/>
                <w:color w:val="auto"/>
                <w:kern w:val="0"/>
                <w:sz w:val="22"/>
                <w:szCs w:val="21"/>
                <w:lang w:eastAsia="zh-CN"/>
              </w:rPr>
            </w:pPr>
            <w:r>
              <w:rPr>
                <w:rFonts w:hint="eastAsia" w:ascii="仿宋_GB2312" w:hAnsi="仿宋_GB2312" w:eastAsia="仿宋_GB2312" w:cs="宋体"/>
                <w:color w:val="auto"/>
                <w:kern w:val="0"/>
                <w:sz w:val="22"/>
                <w:szCs w:val="21"/>
              </w:rPr>
              <w:t>“川行天下·香港站”四川交流推介会承办单位</w:t>
            </w:r>
          </w:p>
        </w:tc>
      </w:tr>
      <w:tr w14:paraId="0C9E854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436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5C6057E4">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应征材料内含文件目录：</w:t>
            </w:r>
          </w:p>
          <w:p w14:paraId="49E7647E">
            <w:pPr>
              <w:pStyle w:val="16"/>
              <w:numPr>
                <w:numId w:val="0"/>
              </w:numPr>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lang w:val="en-US" w:eastAsia="zh-CN"/>
              </w:rPr>
              <w:t>1.</w:t>
            </w:r>
            <w:r>
              <w:rPr>
                <w:rFonts w:hint="eastAsia" w:ascii="仿宋_GB2312" w:hAnsi="仿宋_GB2312" w:eastAsia="仿宋_GB2312" w:cs="宋体"/>
                <w:color w:val="auto"/>
                <w:kern w:val="0"/>
                <w:sz w:val="22"/>
                <w:szCs w:val="21"/>
              </w:rPr>
              <w:t>比选报名表</w:t>
            </w:r>
          </w:p>
          <w:p w14:paraId="0171B2E3">
            <w:pPr>
              <w:pStyle w:val="16"/>
              <w:numPr>
                <w:numId w:val="0"/>
              </w:numPr>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lang w:val="en-US" w:eastAsia="zh-CN"/>
              </w:rPr>
              <w:t>2.</w:t>
            </w:r>
            <w:r>
              <w:rPr>
                <w:rFonts w:hint="eastAsia" w:ascii="仿宋_GB2312" w:hAnsi="仿宋_GB2312" w:eastAsia="仿宋_GB2312" w:cs="宋体"/>
                <w:color w:val="auto"/>
                <w:kern w:val="0"/>
                <w:sz w:val="22"/>
                <w:szCs w:val="21"/>
              </w:rPr>
              <w:t xml:space="preserve">项目比选说明书（含单位简介、活动实施方案、预期目标、活动质量保证等）        </w:t>
            </w:r>
          </w:p>
          <w:p w14:paraId="520D3D88">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3.相关资质证明材料（营业执照和税务登记证复印件、组织机构代码、近三年没有相关严重违法失信记录等证明）     </w:t>
            </w:r>
          </w:p>
          <w:p w14:paraId="018F3ECC">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4.费用预算                </w:t>
            </w:r>
          </w:p>
          <w:p w14:paraId="434DF642">
            <w:pPr>
              <w:pStyle w:val="16"/>
              <w:shd w:val="clear" w:color="auto" w:fill="FFFFFF"/>
              <w:spacing w:line="400" w:lineRule="exac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5.其他文件 __________________</w:t>
            </w:r>
          </w:p>
        </w:tc>
      </w:tr>
      <w:tr w14:paraId="6C5CC51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3445"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58955E73">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本单位自愿接受《四川省商务厅关于““川行天下·香港站”四川交流推介会承办单位的比选公告》及有关要求，参与比选工作，并保证所填事项及所提交资料均全部真实、合法、有效。</w:t>
            </w:r>
          </w:p>
          <w:p w14:paraId="0DC0D19A">
            <w:pPr>
              <w:pStyle w:val="16"/>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    法定代表人签名并加盖单位公章： </w:t>
            </w:r>
          </w:p>
          <w:p w14:paraId="2A2558AE">
            <w:pPr>
              <w:pStyle w:val="16"/>
              <w:spacing w:line="400" w:lineRule="exact"/>
              <w:jc w:val="right"/>
              <w:rPr>
                <w:rFonts w:hint="eastAsia" w:ascii="仿宋_GB2312" w:hAnsi="仿宋_GB2312" w:eastAsia="仿宋_GB2312" w:cs="宋体"/>
                <w:color w:val="auto"/>
                <w:kern w:val="0"/>
                <w:sz w:val="22"/>
                <w:szCs w:val="21"/>
              </w:rPr>
            </w:pPr>
          </w:p>
          <w:p w14:paraId="41188B28">
            <w:pPr>
              <w:pStyle w:val="16"/>
              <w:spacing w:line="400" w:lineRule="exact"/>
              <w:jc w:val="right"/>
              <w:rPr>
                <w:rFonts w:hint="eastAsia" w:ascii="仿宋_GB2312" w:hAnsi="仿宋_GB2312" w:eastAsia="仿宋_GB2312" w:cs="宋体"/>
                <w:color w:val="auto"/>
                <w:kern w:val="0"/>
                <w:sz w:val="22"/>
                <w:szCs w:val="21"/>
              </w:rPr>
            </w:pPr>
          </w:p>
          <w:p w14:paraId="02FDBD4E">
            <w:pPr>
              <w:pStyle w:val="16"/>
              <w:spacing w:line="400" w:lineRule="exact"/>
              <w:jc w:val="righ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填写日期：    年    月    日</w:t>
            </w:r>
          </w:p>
        </w:tc>
      </w:tr>
    </w:tbl>
    <w:p w14:paraId="33CC88C5">
      <w:pPr>
        <w:pStyle w:val="16"/>
        <w:spacing w:line="520" w:lineRule="exact"/>
        <w:jc w:val="center"/>
        <w:rPr>
          <w:rStyle w:val="17"/>
          <w:rFonts w:hint="default" w:eastAsia="黑体" w:cs="黑体"/>
          <w:b/>
          <w:color w:val="auto"/>
          <w:sz w:val="32"/>
          <w:szCs w:val="32"/>
          <w:lang w:val="en-US" w:eastAsia="zh-CN"/>
        </w:rPr>
      </w:pPr>
      <w:r>
        <w:rPr>
          <w:rFonts w:hint="eastAsia" w:ascii="方正小标宋简体" w:hAnsi="方正小标宋简体" w:eastAsia="方正小标宋简体" w:cs="方正小标宋简体"/>
          <w:b/>
          <w:bCs/>
          <w:color w:val="auto"/>
          <w:kern w:val="0"/>
          <w:sz w:val="44"/>
          <w:szCs w:val="44"/>
          <w:lang w:eastAsia="zh-CN" w:bidi="ar"/>
        </w:rPr>
        <w:t>承办单位比选报名表</w:t>
      </w:r>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E51B26-304E-415A-8EB1-09BD545351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68BB5EC-3496-44F7-8A2A-22CFF9B0C134}"/>
  </w:font>
  <w:font w:name="Helvetica">
    <w:altName w:val="Arial"/>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8052F73C-D57F-4827-B4C7-B60411AC25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082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23C9C">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823C9C">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1FBC47EF"/>
    <w:rsid w:val="202E2FA6"/>
    <w:rsid w:val="23273CF7"/>
    <w:rsid w:val="237DD927"/>
    <w:rsid w:val="25F6046A"/>
    <w:rsid w:val="285B4E36"/>
    <w:rsid w:val="2B0BCF70"/>
    <w:rsid w:val="2C592B87"/>
    <w:rsid w:val="2F9E8C3C"/>
    <w:rsid w:val="31376626"/>
    <w:rsid w:val="314853D2"/>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92E5298"/>
    <w:rsid w:val="4C2C7D51"/>
    <w:rsid w:val="4FA73556"/>
    <w:rsid w:val="4FE52C9E"/>
    <w:rsid w:val="51FB5C2B"/>
    <w:rsid w:val="584119B5"/>
    <w:rsid w:val="5A44578C"/>
    <w:rsid w:val="5FEFE6D2"/>
    <w:rsid w:val="5FFB3C6A"/>
    <w:rsid w:val="5FFB8C17"/>
    <w:rsid w:val="5FFF2390"/>
    <w:rsid w:val="63BFF876"/>
    <w:rsid w:val="67FFA652"/>
    <w:rsid w:val="69657538"/>
    <w:rsid w:val="6B5FDD74"/>
    <w:rsid w:val="6D5DBCD9"/>
    <w:rsid w:val="6DBF1729"/>
    <w:rsid w:val="6FF577DB"/>
    <w:rsid w:val="6FFD4F7F"/>
    <w:rsid w:val="70486572"/>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DEC51A3"/>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qFormat/>
    <w:uiPriority w:val="0"/>
    <w:pPr>
      <w:ind w:firstLine="100" w:firstLineChars="100"/>
    </w:pPr>
    <w:rPr>
      <w:rFonts w:ascii="Times New Roman" w:hAnsi="Times New Roman" w:eastAsia="宋体" w:cs="Times New Roman"/>
      <w:lang w:bidi="ar-SA"/>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图表目录1"/>
    <w:basedOn w:val="16"/>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6">
    <w:name w:val="正文 New"/>
    <w:next w:val="15"/>
    <w:qFormat/>
    <w:uiPriority w:val="0"/>
    <w:pPr>
      <w:widowControl w:val="0"/>
      <w:jc w:val="both"/>
    </w:pPr>
    <w:rPr>
      <w:rFonts w:ascii="Calibri" w:hAnsi="Calibri" w:eastAsia="宋体" w:cs="黑体"/>
      <w:kern w:val="2"/>
      <w:sz w:val="21"/>
      <w:szCs w:val="24"/>
      <w:lang w:val="en-US" w:eastAsia="zh-CN"/>
    </w:rPr>
  </w:style>
  <w:style w:type="character" w:customStyle="1" w:styleId="17">
    <w:name w:val="NormalCharacter"/>
    <w:qFormat/>
    <w:uiPriority w:val="0"/>
  </w:style>
  <w:style w:type="paragraph" w:customStyle="1" w:styleId="1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BodyText"/>
    <w:basedOn w:val="23"/>
    <w:next w:val="23"/>
    <w:qFormat/>
    <w:uiPriority w:val="0"/>
    <w:pPr>
      <w:jc w:val="both"/>
      <w:textAlignment w:val="baseline"/>
    </w:pPr>
  </w:style>
  <w:style w:type="paragraph" w:customStyle="1" w:styleId="23">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4">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5">
    <w:name w:val="font21"/>
    <w:basedOn w:val="13"/>
    <w:qFormat/>
    <w:uiPriority w:val="0"/>
    <w:rPr>
      <w:rFonts w:hint="eastAsia" w:ascii="宋体" w:hAnsi="宋体" w:eastAsia="宋体" w:cs="宋体"/>
      <w:color w:val="303033"/>
      <w:sz w:val="23"/>
      <w:szCs w:val="23"/>
      <w:u w:val="none"/>
    </w:rPr>
  </w:style>
  <w:style w:type="character" w:customStyle="1" w:styleId="26">
    <w:name w:val="font01"/>
    <w:basedOn w:val="13"/>
    <w:qFormat/>
    <w:uiPriority w:val="0"/>
    <w:rPr>
      <w:rFonts w:ascii="Helvetica" w:hAnsi="Helvetica" w:eastAsia="Helvetica" w:cs="Helvetica"/>
      <w:color w:val="303033"/>
      <w:sz w:val="23"/>
      <w:szCs w:val="23"/>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font31"/>
    <w:basedOn w:val="13"/>
    <w:qFormat/>
    <w:uiPriority w:val="0"/>
    <w:rPr>
      <w:rFonts w:hint="eastAsia" w:ascii="宋体" w:hAnsi="宋体" w:eastAsia="宋体" w:cs="宋体"/>
      <w:color w:val="12141A"/>
      <w:sz w:val="20"/>
      <w:szCs w:val="20"/>
      <w:u w:val="none"/>
    </w:rPr>
  </w:style>
  <w:style w:type="character" w:customStyle="1" w:styleId="29">
    <w:name w:val="font41"/>
    <w:basedOn w:val="13"/>
    <w:qFormat/>
    <w:uiPriority w:val="0"/>
    <w:rPr>
      <w:rFonts w:ascii="Helvetica Neue" w:hAnsi="Helvetica Neue" w:eastAsia="Helvetica Neue" w:cs="Helvetica Neue"/>
      <w:color w:val="12141A"/>
      <w:sz w:val="20"/>
      <w:szCs w:val="20"/>
      <w:u w:val="none"/>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8"/>
    <w:basedOn w:val="1"/>
    <w:qFormat/>
    <w:uiPriority w:val="0"/>
    <w:pPr>
      <w:spacing w:before="0" w:beforeAutospacing="0" w:after="0" w:afterAutospacing="0"/>
      <w:ind w:left="0" w:right="0"/>
      <w:jc w:val="center"/>
    </w:pPr>
    <w:rPr>
      <w:rFonts w:hint="eastAsia" w:ascii="方正仿宋_GBK" w:hAnsi="方正仿宋_GBK" w:eastAsia="方正仿宋_GBK" w:cs="方正仿宋_GBK"/>
      <w:color w:val="000000"/>
      <w:kern w:val="0"/>
      <w:sz w:val="24"/>
      <w:szCs w:val="24"/>
      <w:lang w:val="en-US" w:eastAsia="zh-CN" w:bidi="ar"/>
    </w:rPr>
  </w:style>
  <w:style w:type="character" w:customStyle="1" w:styleId="32">
    <w:name w:val="s1"/>
    <w:basedOn w:val="13"/>
    <w:qFormat/>
    <w:uiPriority w:val="0"/>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Words>
  <Characters>342</Characters>
  <Lines>0</Lines>
  <Paragraphs>0</Paragraphs>
  <TotalTime>0</TotalTime>
  <ScaleCrop>false</ScaleCrop>
  <LinksUpToDate>false</LinksUpToDate>
  <CharactersWithSpaces>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lawrence.liu</cp:lastModifiedBy>
  <cp:lastPrinted>2024-04-07T19:59:00Z</cp:lastPrinted>
  <dcterms:modified xsi:type="dcterms:W3CDTF">2025-03-12T01:09:45Z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7CC0F9176C0B42E0BDBA9D4EAB7D0D5B_13</vt:lpwstr>
  </property>
  <property fmtid="{D5CDD505-2E9C-101B-9397-08002B2CF9AE}" pid="4" name="KSOTemplateDocerSaveRecord">
    <vt:lpwstr>eyJoZGlkIjoiNzc5MTMxYTg4YTQ5MDFlYjNiMTNmMTVkNTE4ZTk1N2MiLCJ1c2VySWQiOiI0OTAxNzQ1MzYifQ==</vt:lpwstr>
  </property>
</Properties>
</file>